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CDD00" w14:textId="5BC5712A" w:rsidR="00947C67" w:rsidRDefault="00947C67" w:rsidP="004507E8">
      <w:pPr>
        <w:pStyle w:val="OwnHeading2"/>
        <w:rPr>
          <w:sz w:val="28"/>
          <w:szCs w:val="28"/>
        </w:rPr>
      </w:pPr>
      <w:r>
        <w:rPr>
          <w:noProof/>
        </w:rPr>
        <w:drawing>
          <wp:anchor distT="0" distB="0" distL="114300" distR="114300" simplePos="0" relativeHeight="251660288" behindDoc="1" locked="0" layoutInCell="1" allowOverlap="1" wp14:anchorId="4D612FBE" wp14:editId="781AC268">
            <wp:simplePos x="0" y="0"/>
            <wp:positionH relativeFrom="margin">
              <wp:align>left</wp:align>
            </wp:positionH>
            <wp:positionV relativeFrom="paragraph">
              <wp:posOffset>0</wp:posOffset>
            </wp:positionV>
            <wp:extent cx="1295400" cy="1231900"/>
            <wp:effectExtent l="0" t="0" r="0" b="6350"/>
            <wp:wrapTight wrapText="bothSides">
              <wp:wrapPolygon edited="0">
                <wp:start x="0" y="0"/>
                <wp:lineTo x="0" y="21377"/>
                <wp:lineTo x="21282" y="21377"/>
                <wp:lineTo x="21282" y="0"/>
                <wp:lineTo x="0" y="0"/>
              </wp:wrapPolygon>
            </wp:wrapTight>
            <wp:docPr id="2" name="Picture 2"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0" cy="1231900"/>
                    </a:xfrm>
                    <a:prstGeom prst="rect">
                      <a:avLst/>
                    </a:prstGeom>
                  </pic:spPr>
                </pic:pic>
              </a:graphicData>
            </a:graphic>
          </wp:anchor>
        </w:drawing>
      </w:r>
    </w:p>
    <w:p w14:paraId="777AE365" w14:textId="64A9F3F0" w:rsidR="00947C67" w:rsidRDefault="00947C67" w:rsidP="004507E8">
      <w:pPr>
        <w:pStyle w:val="OwnHeading2"/>
        <w:rPr>
          <w:sz w:val="28"/>
          <w:szCs w:val="28"/>
        </w:rPr>
      </w:pPr>
    </w:p>
    <w:p w14:paraId="08842951" w14:textId="09DA53E4" w:rsidR="00947C67" w:rsidRDefault="00947C67" w:rsidP="004507E8">
      <w:pPr>
        <w:pStyle w:val="OwnHeading2"/>
        <w:rPr>
          <w:sz w:val="28"/>
          <w:szCs w:val="28"/>
        </w:rPr>
      </w:pPr>
      <w:r w:rsidRPr="00947C67">
        <w:rPr>
          <w:noProof/>
          <w:sz w:val="4"/>
        </w:rPr>
        <mc:AlternateContent>
          <mc:Choice Requires="wps">
            <w:drawing>
              <wp:anchor distT="45720" distB="45720" distL="114300" distR="114300" simplePos="0" relativeHeight="251659264" behindDoc="0" locked="0" layoutInCell="1" allowOverlap="1" wp14:anchorId="78A93DAF" wp14:editId="0E16C353">
                <wp:simplePos x="0" y="0"/>
                <wp:positionH relativeFrom="margin">
                  <wp:align>left</wp:align>
                </wp:positionH>
                <wp:positionV relativeFrom="paragraph">
                  <wp:posOffset>361315</wp:posOffset>
                </wp:positionV>
                <wp:extent cx="6357620" cy="8001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800100"/>
                        </a:xfrm>
                        <a:prstGeom prst="rect">
                          <a:avLst/>
                        </a:prstGeom>
                        <a:solidFill>
                          <a:srgbClr val="FFFFFF"/>
                        </a:solidFill>
                        <a:ln w="9525">
                          <a:noFill/>
                          <a:miter lim="800000"/>
                          <a:headEnd/>
                          <a:tailEnd/>
                        </a:ln>
                      </wps:spPr>
                      <wps:txbx>
                        <w:txbxContent>
                          <w:p w14:paraId="06929096" w14:textId="77777777" w:rsidR="00947C67" w:rsidRPr="00947C67" w:rsidRDefault="00947C67" w:rsidP="00947C67">
                            <w:pPr>
                              <w:pStyle w:val="OwnHeading2"/>
                              <w:rPr>
                                <w:rFonts w:ascii="Arial Bold" w:hAnsi="Arial Bold" w:cs="Arial Bold"/>
                                <w:color w:val="007C91"/>
                                <w:sz w:val="32"/>
                                <w:szCs w:val="32"/>
                                <w:u w:val="none"/>
                              </w:rPr>
                            </w:pPr>
                            <w:r w:rsidRPr="00947C67">
                              <w:rPr>
                                <w:rFonts w:ascii="Arial Bold" w:hAnsi="Arial Bold" w:cs="Arial Bold"/>
                                <w:color w:val="007C91"/>
                                <w:sz w:val="32"/>
                                <w:szCs w:val="32"/>
                                <w:u w:val="none"/>
                              </w:rPr>
                              <w:t>Investigating evidence of tick-borne pathogen infection in at risk populations in the UK</w:t>
                            </w:r>
                          </w:p>
                          <w:p w14:paraId="3FC18277" w14:textId="77777777" w:rsidR="00947C67" w:rsidRPr="00947C67" w:rsidRDefault="00947C67" w:rsidP="00947C67">
                            <w:pPr>
                              <w:rPr>
                                <w:color w:val="007C9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93DAF" id="_x0000_t202" coordsize="21600,21600" o:spt="202" path="m,l,21600r21600,l21600,xe">
                <v:stroke joinstyle="miter"/>
                <v:path gradientshapeok="t" o:connecttype="rect"/>
              </v:shapetype>
              <v:shape id="Text Box 2" o:spid="_x0000_s1026" type="#_x0000_t202" style="position:absolute;margin-left:0;margin-top:28.45pt;width:500.6pt;height:6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krHwIAAB0EAAAOAAAAZHJzL2Uyb0RvYy54bWysU9tu2zAMfR+wfxD0vtjJkrQ14hRdugwD&#10;ugvQ7gNoWY6FSaInKbGzrx8lp2nQvQ3Tg0CJ1NHhIbm6HYxmB+m8Qlvy6STnTFqBtbK7kv942r67&#10;5swHsDVotLLkR+n57frtm1XfFXKGLepaOkYg1hd9V/I2hK7IMi9aacBPsJOWnA06A4GObpfVDnpC&#10;Nzqb5fky69HVnUMhvafb+9HJ1wm/aaQI35rGy8B0yYlbSLtLexX3bL2CYuega5U40YB/YGFAWfr0&#10;DHUPAdjeqb+gjBIOPTZhItBk2DRKyJQDZTPNX2Xz2EInUy4kju/OMvn/Byu+Hr47puqSz6ZXnFkw&#10;VKQnOQT2AQc2i/r0nS8o7LGjwDDQNdU55eq7BxQ/PbO4acHu5J1z2LcSauI3jS+zi6cjjo8gVf8F&#10;a/oG9gET0NA4E8UjORihU52O59pEKoIul+8XV8sZuQT5rnMSKxUvg+L5ded8+CTRsGiU3FHtEzoc&#10;HnyIbKB4DomfedSq3iqt08Htqo127ADUJ9u0UgKvwrRlfclvFrNFQrYY36cWMipQH2tlErl8JAdF&#10;VOOjrVNIAKVHm5hoe5InKjJqE4ZqoMCoWYX1kYRyOPYrzRcZLbrfnPXUqyX3v/bgJGf6syWxb6bz&#10;eWzudJgvrqJM7tJTXXrACoIqeeBsNDchDUTUweIdFaVRSa8XJieu1INJxtO8xCa/PKeol6le/wEA&#10;AP//AwBQSwMEFAAGAAgAAAAhAMrxvUfdAAAACAEAAA8AAABkcnMvZG93bnJldi54bWxMj81OwzAQ&#10;hO9IvIO1SFwQtRvRtAlxKkACce3PA2zibRIRr6PYbdK3xz3BbVazmvmm2M62FxcafedYw3KhQBDX&#10;znTcaDgePp83IHxANtg7Jg1X8rAt7+8KzI2beEeXfWhEDGGfo4Y2hCGX0tctWfQLNxBH7+RGiyGe&#10;YyPNiFMMt71MlEqlxY5jQ4sDfbRU/+zPVsPpe3paZVP1FY7r3Uv6jt26cletHx/mt1cQgebw9ww3&#10;/IgOZWSq3JmNF72GOCRoWKUZiJur1DIBUUW1STKQZSH/Dyh/AQAA//8DAFBLAQItABQABgAIAAAA&#10;IQC2gziS/gAAAOEBAAATAAAAAAAAAAAAAAAAAAAAAABbQ29udGVudF9UeXBlc10ueG1sUEsBAi0A&#10;FAAGAAgAAAAhADj9If/WAAAAlAEAAAsAAAAAAAAAAAAAAAAALwEAAF9yZWxzLy5yZWxzUEsBAi0A&#10;FAAGAAgAAAAhAKbDOSsfAgAAHQQAAA4AAAAAAAAAAAAAAAAALgIAAGRycy9lMm9Eb2MueG1sUEsB&#10;Ai0AFAAGAAgAAAAhAMrxvUfdAAAACAEAAA8AAAAAAAAAAAAAAAAAeQQAAGRycy9kb3ducmV2Lnht&#10;bFBLBQYAAAAABAAEAPMAAACDBQAAAAA=&#10;" stroked="f">
                <v:textbox>
                  <w:txbxContent>
                    <w:p w14:paraId="06929096" w14:textId="77777777" w:rsidR="00947C67" w:rsidRPr="00947C67" w:rsidRDefault="00947C67" w:rsidP="00947C67">
                      <w:pPr>
                        <w:pStyle w:val="OwnHeading2"/>
                        <w:rPr>
                          <w:rFonts w:ascii="Arial Bold" w:hAnsi="Arial Bold" w:cs="Arial Bold"/>
                          <w:color w:val="007C91"/>
                          <w:sz w:val="32"/>
                          <w:szCs w:val="32"/>
                          <w:u w:val="none"/>
                        </w:rPr>
                      </w:pPr>
                      <w:r w:rsidRPr="00947C67">
                        <w:rPr>
                          <w:rFonts w:ascii="Arial Bold" w:hAnsi="Arial Bold" w:cs="Arial Bold"/>
                          <w:color w:val="007C91"/>
                          <w:sz w:val="32"/>
                          <w:szCs w:val="32"/>
                          <w:u w:val="none"/>
                        </w:rPr>
                        <w:t>Investigating evidence of tick-borne pathogen infection in at risk populations in the UK</w:t>
                      </w:r>
                    </w:p>
                    <w:p w14:paraId="3FC18277" w14:textId="77777777" w:rsidR="00947C67" w:rsidRPr="00947C67" w:rsidRDefault="00947C67" w:rsidP="00947C67">
                      <w:pPr>
                        <w:rPr>
                          <w:color w:val="007C91"/>
                        </w:rPr>
                      </w:pPr>
                    </w:p>
                  </w:txbxContent>
                </v:textbox>
                <w10:wrap type="square" anchorx="margin"/>
              </v:shape>
            </w:pict>
          </mc:Fallback>
        </mc:AlternateContent>
      </w:r>
    </w:p>
    <w:p w14:paraId="329104EE" w14:textId="4D31BF49" w:rsidR="00CD0D80" w:rsidRPr="0074415C" w:rsidRDefault="00800759" w:rsidP="004507E8">
      <w:pPr>
        <w:pStyle w:val="OwnHeading2"/>
        <w:rPr>
          <w:sz w:val="28"/>
          <w:szCs w:val="28"/>
        </w:rPr>
      </w:pPr>
      <w:r w:rsidRPr="0074415C">
        <w:rPr>
          <w:sz w:val="28"/>
          <w:szCs w:val="28"/>
        </w:rPr>
        <w:t>Participa</w:t>
      </w:r>
      <w:r w:rsidR="0098580E" w:rsidRPr="0074415C">
        <w:rPr>
          <w:sz w:val="28"/>
          <w:szCs w:val="28"/>
        </w:rPr>
        <w:t>nt</w:t>
      </w:r>
      <w:r w:rsidRPr="0074415C">
        <w:rPr>
          <w:sz w:val="28"/>
          <w:szCs w:val="28"/>
        </w:rPr>
        <w:t xml:space="preserve"> I</w:t>
      </w:r>
      <w:r w:rsidR="00176F61" w:rsidRPr="0074415C">
        <w:rPr>
          <w:sz w:val="28"/>
          <w:szCs w:val="28"/>
        </w:rPr>
        <w:t xml:space="preserve">nformation </w:t>
      </w:r>
      <w:r w:rsidRPr="0074415C">
        <w:rPr>
          <w:sz w:val="28"/>
          <w:szCs w:val="28"/>
        </w:rPr>
        <w:t>S</w:t>
      </w:r>
      <w:r w:rsidR="00176F61" w:rsidRPr="0074415C">
        <w:rPr>
          <w:sz w:val="28"/>
          <w:szCs w:val="28"/>
        </w:rPr>
        <w:t>heet</w:t>
      </w:r>
    </w:p>
    <w:p w14:paraId="6F4C3ABB" w14:textId="6F93C20D" w:rsidR="001900E0" w:rsidRPr="0074415C" w:rsidRDefault="00FE1B39" w:rsidP="0074415C">
      <w:r w:rsidRPr="0074415C">
        <w:rPr>
          <w:rFonts w:ascii="Arial" w:hAnsi="Arial" w:cs="Arial"/>
        </w:rPr>
        <w:t>As someone at high occupational or recreational risk of tick-bites, w</w:t>
      </w:r>
      <w:r w:rsidR="00104E04" w:rsidRPr="0074415C">
        <w:rPr>
          <w:rFonts w:ascii="Arial" w:hAnsi="Arial" w:cs="Arial"/>
        </w:rPr>
        <w:t xml:space="preserve">e would like to invite you to take part in </w:t>
      </w:r>
      <w:r w:rsidRPr="0074415C">
        <w:rPr>
          <w:rFonts w:ascii="Arial" w:hAnsi="Arial" w:cs="Arial"/>
        </w:rPr>
        <w:t>a study looking for evidence of exposure to new and existing tick-borne diseases in the UK. Before</w:t>
      </w:r>
      <w:r w:rsidR="00104E04" w:rsidRPr="0074415C">
        <w:rPr>
          <w:rFonts w:ascii="Arial" w:hAnsi="Arial" w:cs="Arial"/>
        </w:rPr>
        <w:t xml:space="preserve"> you decide, please read the following information. </w:t>
      </w:r>
      <w:r w:rsidR="00260F7D">
        <w:rPr>
          <w:rFonts w:ascii="Arial" w:hAnsi="Arial" w:cs="Arial"/>
        </w:rPr>
        <w:t>If you decide to participate, this will take about 20 minutes of your time.</w:t>
      </w:r>
    </w:p>
    <w:p w14:paraId="171F7C5C" w14:textId="77777777" w:rsidR="00714FEB" w:rsidRPr="004507E8" w:rsidRDefault="00714FEB" w:rsidP="004507E8">
      <w:pPr>
        <w:pStyle w:val="OwnHeading2"/>
      </w:pPr>
      <w:r w:rsidRPr="004507E8">
        <w:t>What is the purpose of this study?</w:t>
      </w:r>
    </w:p>
    <w:p w14:paraId="63A7E0AF" w14:textId="04C8168F" w:rsidR="00FE1B39" w:rsidRDefault="00EC2E74" w:rsidP="0023089A">
      <w:pPr>
        <w:autoSpaceDE w:val="0"/>
        <w:autoSpaceDN w:val="0"/>
        <w:adjustRightInd w:val="0"/>
        <w:spacing w:after="120" w:line="288" w:lineRule="auto"/>
        <w:rPr>
          <w:rFonts w:ascii="Arial" w:eastAsia="Times New Roman" w:hAnsi="Arial" w:cs="Arial"/>
        </w:rPr>
      </w:pPr>
      <w:proofErr w:type="gramStart"/>
      <w:r>
        <w:rPr>
          <w:rFonts w:ascii="Arial" w:eastAsia="Times New Roman" w:hAnsi="Arial" w:cs="Arial"/>
        </w:rPr>
        <w:t>T</w:t>
      </w:r>
      <w:r w:rsidR="00EE4052" w:rsidRPr="00EE4052">
        <w:rPr>
          <w:rFonts w:ascii="Arial" w:eastAsia="Times New Roman" w:hAnsi="Arial" w:cs="Arial"/>
        </w:rPr>
        <w:t>ick-</w:t>
      </w:r>
      <w:r w:rsidR="00EE4052">
        <w:rPr>
          <w:rFonts w:ascii="Arial" w:eastAsia="Times New Roman" w:hAnsi="Arial" w:cs="Arial"/>
        </w:rPr>
        <w:t xml:space="preserve">borne encephalitis </w:t>
      </w:r>
      <w:r w:rsidR="00834553">
        <w:rPr>
          <w:rFonts w:ascii="Arial" w:eastAsia="Times New Roman" w:hAnsi="Arial" w:cs="Arial"/>
        </w:rPr>
        <w:t>virus</w:t>
      </w:r>
      <w:r w:rsidR="00EE4052">
        <w:rPr>
          <w:rFonts w:ascii="Arial" w:eastAsia="Times New Roman" w:hAnsi="Arial" w:cs="Arial"/>
        </w:rPr>
        <w:t xml:space="preserve"> (TBE</w:t>
      </w:r>
      <w:r w:rsidR="00544621">
        <w:rPr>
          <w:rFonts w:ascii="Arial" w:eastAsia="Times New Roman" w:hAnsi="Arial" w:cs="Arial"/>
        </w:rPr>
        <w:t xml:space="preserve"> </w:t>
      </w:r>
      <w:r w:rsidR="00834553">
        <w:rPr>
          <w:rFonts w:ascii="Arial" w:eastAsia="Times New Roman" w:hAnsi="Arial" w:cs="Arial"/>
        </w:rPr>
        <w:t>virus</w:t>
      </w:r>
      <w:r w:rsidR="00EE4052">
        <w:rPr>
          <w:rFonts w:ascii="Arial" w:eastAsia="Times New Roman" w:hAnsi="Arial" w:cs="Arial"/>
        </w:rPr>
        <w:t>)</w:t>
      </w:r>
      <w:r w:rsidR="00EE4052" w:rsidRPr="00EE4052">
        <w:rPr>
          <w:rFonts w:ascii="Arial" w:eastAsia="Times New Roman" w:hAnsi="Arial" w:cs="Arial"/>
        </w:rPr>
        <w:t>,</w:t>
      </w:r>
      <w:proofErr w:type="gramEnd"/>
      <w:r w:rsidR="00EE4052">
        <w:rPr>
          <w:rFonts w:ascii="Arial" w:eastAsia="Times New Roman" w:hAnsi="Arial" w:cs="Arial"/>
        </w:rPr>
        <w:t xml:space="preserve"> is a </w:t>
      </w:r>
      <w:r w:rsidR="00834553">
        <w:rPr>
          <w:rFonts w:ascii="Arial" w:eastAsia="Times New Roman" w:hAnsi="Arial" w:cs="Arial"/>
        </w:rPr>
        <w:t>virus</w:t>
      </w:r>
      <w:r w:rsidR="00EE4052">
        <w:rPr>
          <w:rFonts w:ascii="Arial" w:eastAsia="Times New Roman" w:hAnsi="Arial" w:cs="Arial"/>
        </w:rPr>
        <w:t xml:space="preserve"> </w:t>
      </w:r>
      <w:r w:rsidR="00242E2E">
        <w:rPr>
          <w:rFonts w:ascii="Arial" w:eastAsia="Times New Roman" w:hAnsi="Arial" w:cs="Arial"/>
        </w:rPr>
        <w:t xml:space="preserve">that is </w:t>
      </w:r>
      <w:r w:rsidR="00EE4052">
        <w:rPr>
          <w:rFonts w:ascii="Arial" w:eastAsia="Times New Roman" w:hAnsi="Arial" w:cs="Arial"/>
        </w:rPr>
        <w:t>transmitted by ticks</w:t>
      </w:r>
      <w:r w:rsidR="00FE1B39">
        <w:rPr>
          <w:rFonts w:ascii="Arial" w:eastAsia="Times New Roman" w:hAnsi="Arial" w:cs="Arial"/>
        </w:rPr>
        <w:t>.</w:t>
      </w:r>
      <w:r w:rsidR="00EE4052">
        <w:rPr>
          <w:rFonts w:ascii="Arial" w:eastAsia="Times New Roman" w:hAnsi="Arial" w:cs="Arial"/>
        </w:rPr>
        <w:t xml:space="preserve"> </w:t>
      </w:r>
      <w:r w:rsidR="00497B9E">
        <w:rPr>
          <w:rFonts w:ascii="Arial" w:eastAsia="Times New Roman" w:hAnsi="Arial" w:cs="Arial"/>
        </w:rPr>
        <w:t>It</w:t>
      </w:r>
      <w:r w:rsidR="00EE4052">
        <w:rPr>
          <w:rFonts w:ascii="Arial" w:eastAsia="Times New Roman" w:hAnsi="Arial" w:cs="Arial"/>
        </w:rPr>
        <w:t xml:space="preserve"> </w:t>
      </w:r>
      <w:r w:rsidR="00DA1908">
        <w:rPr>
          <w:rFonts w:ascii="Arial" w:eastAsia="Times New Roman" w:hAnsi="Arial" w:cs="Arial"/>
        </w:rPr>
        <w:t>is a medically</w:t>
      </w:r>
      <w:r w:rsidR="00EE4052">
        <w:rPr>
          <w:rFonts w:ascii="Arial" w:eastAsia="Times New Roman" w:hAnsi="Arial" w:cs="Arial"/>
        </w:rPr>
        <w:t xml:space="preserve"> important </w:t>
      </w:r>
      <w:r w:rsidR="00834553">
        <w:rPr>
          <w:rFonts w:ascii="Arial" w:eastAsia="Times New Roman" w:hAnsi="Arial" w:cs="Arial"/>
        </w:rPr>
        <w:t>virus</w:t>
      </w:r>
      <w:r w:rsidR="00DA1908">
        <w:rPr>
          <w:rFonts w:ascii="Arial" w:eastAsia="Times New Roman" w:hAnsi="Arial" w:cs="Arial"/>
        </w:rPr>
        <w:t xml:space="preserve"> </w:t>
      </w:r>
      <w:r w:rsidR="00EE4052">
        <w:rPr>
          <w:rFonts w:ascii="Arial" w:eastAsia="Times New Roman" w:hAnsi="Arial" w:cs="Arial"/>
        </w:rPr>
        <w:t>in Europe</w:t>
      </w:r>
      <w:r w:rsidR="00DA1908">
        <w:rPr>
          <w:rFonts w:ascii="Arial" w:eastAsia="Times New Roman" w:hAnsi="Arial" w:cs="Arial"/>
        </w:rPr>
        <w:t xml:space="preserve"> which has been</w:t>
      </w:r>
      <w:r w:rsidR="00FE1B39">
        <w:rPr>
          <w:rFonts w:ascii="Arial" w:eastAsia="Times New Roman" w:hAnsi="Arial" w:cs="Arial"/>
        </w:rPr>
        <w:t xml:space="preserve"> spreading to an</w:t>
      </w:r>
      <w:r w:rsidR="00D51541">
        <w:rPr>
          <w:rFonts w:ascii="Arial" w:eastAsia="Times New Roman" w:hAnsi="Arial" w:cs="Arial"/>
        </w:rPr>
        <w:t xml:space="preserve"> </w:t>
      </w:r>
      <w:r w:rsidR="00EE4052">
        <w:rPr>
          <w:rFonts w:ascii="Arial" w:eastAsia="Times New Roman" w:hAnsi="Arial" w:cs="Arial"/>
        </w:rPr>
        <w:t xml:space="preserve">increasing number of </w:t>
      </w:r>
      <w:r w:rsidR="00D51541">
        <w:rPr>
          <w:rFonts w:ascii="Arial" w:eastAsia="Times New Roman" w:hAnsi="Arial" w:cs="Arial"/>
        </w:rPr>
        <w:t>regions</w:t>
      </w:r>
      <w:r w:rsidR="00EE4052">
        <w:rPr>
          <w:rFonts w:ascii="Arial" w:eastAsia="Times New Roman" w:hAnsi="Arial" w:cs="Arial"/>
        </w:rPr>
        <w:t xml:space="preserve">. </w:t>
      </w:r>
      <w:r w:rsidR="00544621">
        <w:rPr>
          <w:rFonts w:ascii="Arial" w:eastAsia="Times New Roman" w:hAnsi="Arial" w:cs="Arial"/>
        </w:rPr>
        <w:t xml:space="preserve">TBE </w:t>
      </w:r>
      <w:r w:rsidR="00834553">
        <w:rPr>
          <w:rFonts w:ascii="Arial" w:eastAsia="Times New Roman" w:hAnsi="Arial" w:cs="Arial"/>
        </w:rPr>
        <w:t>virus</w:t>
      </w:r>
      <w:r w:rsidR="00544621">
        <w:rPr>
          <w:rFonts w:ascii="Arial" w:eastAsia="Times New Roman" w:hAnsi="Arial" w:cs="Arial"/>
        </w:rPr>
        <w:t xml:space="preserve"> </w:t>
      </w:r>
      <w:r w:rsidR="00EE4052">
        <w:rPr>
          <w:rFonts w:ascii="Arial" w:eastAsia="Times New Roman" w:hAnsi="Arial" w:cs="Arial"/>
        </w:rPr>
        <w:t xml:space="preserve">has recently been found in </w:t>
      </w:r>
      <w:r w:rsidR="00260F7D">
        <w:rPr>
          <w:rFonts w:ascii="Arial" w:eastAsia="Times New Roman" w:hAnsi="Arial" w:cs="Arial"/>
        </w:rPr>
        <w:t>England</w:t>
      </w:r>
      <w:r w:rsidR="00EE4052">
        <w:rPr>
          <w:rFonts w:ascii="Arial" w:eastAsia="Times New Roman" w:hAnsi="Arial" w:cs="Arial"/>
        </w:rPr>
        <w:t xml:space="preserve"> for the </w:t>
      </w:r>
      <w:r w:rsidR="00EE4052" w:rsidRPr="00311531">
        <w:rPr>
          <w:rFonts w:ascii="Arial" w:eastAsia="Times New Roman" w:hAnsi="Arial" w:cs="Arial"/>
        </w:rPr>
        <w:t>first time</w:t>
      </w:r>
      <w:r w:rsidR="00306D2A" w:rsidRPr="00311531">
        <w:rPr>
          <w:rFonts w:ascii="Arial" w:eastAsia="Times New Roman" w:hAnsi="Arial" w:cs="Arial"/>
        </w:rPr>
        <w:t>,</w:t>
      </w:r>
      <w:r w:rsidR="00EE4052" w:rsidRPr="00311531">
        <w:rPr>
          <w:rFonts w:ascii="Arial" w:eastAsia="Times New Roman" w:hAnsi="Arial" w:cs="Arial"/>
        </w:rPr>
        <w:t xml:space="preserve"> </w:t>
      </w:r>
      <w:r w:rsidR="00DA1908">
        <w:rPr>
          <w:rFonts w:ascii="Arial" w:eastAsia="Times New Roman" w:hAnsi="Arial" w:cs="Arial"/>
        </w:rPr>
        <w:t>in</w:t>
      </w:r>
      <w:r w:rsidR="00DA1908" w:rsidRPr="00311531">
        <w:rPr>
          <w:rFonts w:ascii="Arial" w:eastAsia="Times New Roman" w:hAnsi="Arial" w:cs="Arial"/>
        </w:rPr>
        <w:t xml:space="preserve"> </w:t>
      </w:r>
      <w:r w:rsidR="00EE4052" w:rsidRPr="00311531">
        <w:rPr>
          <w:rFonts w:ascii="Arial" w:eastAsia="Times New Roman" w:hAnsi="Arial" w:cs="Arial"/>
        </w:rPr>
        <w:t xml:space="preserve">ticks </w:t>
      </w:r>
      <w:r w:rsidR="00DA1908">
        <w:rPr>
          <w:rFonts w:ascii="Arial" w:eastAsia="Times New Roman" w:hAnsi="Arial" w:cs="Arial"/>
        </w:rPr>
        <w:t xml:space="preserve">collected </w:t>
      </w:r>
      <w:r w:rsidR="00EE4052" w:rsidRPr="00311531">
        <w:rPr>
          <w:rFonts w:ascii="Arial" w:eastAsia="Times New Roman" w:hAnsi="Arial" w:cs="Arial"/>
        </w:rPr>
        <w:t>with</w:t>
      </w:r>
      <w:r w:rsidR="00EE4052" w:rsidRPr="00BE6A0B">
        <w:rPr>
          <w:rFonts w:ascii="Arial" w:eastAsia="Times New Roman" w:hAnsi="Arial" w:cs="Arial"/>
        </w:rPr>
        <w:t>in the Thetford Forest</w:t>
      </w:r>
      <w:r>
        <w:rPr>
          <w:rFonts w:ascii="Arial" w:eastAsia="Times New Roman" w:hAnsi="Arial" w:cs="Arial"/>
        </w:rPr>
        <w:t>,</w:t>
      </w:r>
      <w:r w:rsidR="000F5FAA">
        <w:rPr>
          <w:rFonts w:ascii="Arial" w:eastAsia="Times New Roman" w:hAnsi="Arial" w:cs="Arial"/>
        </w:rPr>
        <w:t xml:space="preserve"> Hampshire/Dorset</w:t>
      </w:r>
      <w:r w:rsidR="00EE4052" w:rsidRPr="00BE6A0B">
        <w:rPr>
          <w:rFonts w:ascii="Arial" w:eastAsia="Times New Roman" w:hAnsi="Arial" w:cs="Arial"/>
        </w:rPr>
        <w:t xml:space="preserve"> </w:t>
      </w:r>
      <w:r w:rsidR="000F5FAA">
        <w:rPr>
          <w:rFonts w:ascii="Arial" w:eastAsia="Times New Roman" w:hAnsi="Arial" w:cs="Arial"/>
        </w:rPr>
        <w:t>border</w:t>
      </w:r>
      <w:r>
        <w:rPr>
          <w:rFonts w:ascii="Arial" w:eastAsia="Times New Roman" w:hAnsi="Arial" w:cs="Arial"/>
        </w:rPr>
        <w:t xml:space="preserve"> and</w:t>
      </w:r>
      <w:r w:rsidR="00171ECE">
        <w:rPr>
          <w:rFonts w:ascii="Arial" w:eastAsia="Times New Roman" w:hAnsi="Arial" w:cs="Arial"/>
        </w:rPr>
        <w:t xml:space="preserve"> the</w:t>
      </w:r>
      <w:r>
        <w:rPr>
          <w:rFonts w:ascii="Arial" w:eastAsia="Times New Roman" w:hAnsi="Arial" w:cs="Arial"/>
        </w:rPr>
        <w:t xml:space="preserve"> North York Moors</w:t>
      </w:r>
      <w:r w:rsidR="000F5FAA">
        <w:rPr>
          <w:rFonts w:ascii="Arial" w:eastAsia="Times New Roman" w:hAnsi="Arial" w:cs="Arial"/>
        </w:rPr>
        <w:t xml:space="preserve"> </w:t>
      </w:r>
      <w:r w:rsidR="00EE4052" w:rsidRPr="00BE6A0B">
        <w:rPr>
          <w:rFonts w:ascii="Arial" w:eastAsia="Times New Roman" w:hAnsi="Arial" w:cs="Arial"/>
        </w:rPr>
        <w:t>area</w:t>
      </w:r>
      <w:r w:rsidR="000F5FAA">
        <w:rPr>
          <w:rFonts w:ascii="Arial" w:eastAsia="Times New Roman" w:hAnsi="Arial" w:cs="Arial"/>
        </w:rPr>
        <w:t>s</w:t>
      </w:r>
      <w:r w:rsidR="00EE4052" w:rsidRPr="00BE6A0B">
        <w:rPr>
          <w:rFonts w:ascii="Arial" w:eastAsia="Times New Roman" w:hAnsi="Arial" w:cs="Arial"/>
        </w:rPr>
        <w:t xml:space="preserve">. </w:t>
      </w:r>
      <w:r w:rsidR="00DA1908" w:rsidRPr="00311531">
        <w:rPr>
          <w:rFonts w:ascii="Arial" w:eastAsia="Times New Roman" w:hAnsi="Arial" w:cs="Arial"/>
        </w:rPr>
        <w:t xml:space="preserve">To date, </w:t>
      </w:r>
      <w:r w:rsidR="00424D2D">
        <w:rPr>
          <w:rFonts w:ascii="Arial" w:eastAsia="Times New Roman" w:hAnsi="Arial" w:cs="Arial"/>
        </w:rPr>
        <w:t>there have been four</w:t>
      </w:r>
      <w:r w:rsidR="00F81FAB">
        <w:rPr>
          <w:rFonts w:ascii="Arial" w:eastAsia="Times New Roman" w:hAnsi="Arial" w:cs="Arial"/>
        </w:rPr>
        <w:t xml:space="preserve"> either confirmed or probable TBE cases that are thought to have been acquired </w:t>
      </w:r>
      <w:r w:rsidR="00B23BFE">
        <w:rPr>
          <w:rFonts w:ascii="Arial" w:eastAsia="Times New Roman" w:hAnsi="Arial" w:cs="Arial"/>
        </w:rPr>
        <w:t xml:space="preserve">in </w:t>
      </w:r>
      <w:r w:rsidR="00F81FAB">
        <w:rPr>
          <w:rFonts w:ascii="Arial" w:eastAsia="Times New Roman" w:hAnsi="Arial" w:cs="Arial"/>
        </w:rPr>
        <w:t xml:space="preserve">the UK. Two were reported in 2022 and one in 2019 and 2020 respectively. </w:t>
      </w:r>
      <w:bookmarkStart w:id="0" w:name="_Hlk33020457"/>
      <w:r w:rsidR="00311531" w:rsidRPr="00311531">
        <w:rPr>
          <w:rFonts w:ascii="Arial" w:hAnsi="Arial" w:cs="Arial"/>
          <w:bCs/>
        </w:rPr>
        <w:t xml:space="preserve">Approximately two-thirds of human TBE </w:t>
      </w:r>
      <w:r w:rsidR="00834553">
        <w:rPr>
          <w:rFonts w:ascii="Arial" w:hAnsi="Arial" w:cs="Arial"/>
          <w:bCs/>
        </w:rPr>
        <w:t>virus</w:t>
      </w:r>
      <w:r w:rsidR="00311531" w:rsidRPr="00311531">
        <w:rPr>
          <w:rFonts w:ascii="Arial" w:hAnsi="Arial" w:cs="Arial"/>
          <w:bCs/>
        </w:rPr>
        <w:t xml:space="preserve"> infections do not result in any </w:t>
      </w:r>
      <w:proofErr w:type="gramStart"/>
      <w:r w:rsidR="00311531" w:rsidRPr="00311531">
        <w:rPr>
          <w:rFonts w:ascii="Arial" w:hAnsi="Arial" w:cs="Arial"/>
          <w:bCs/>
        </w:rPr>
        <w:t>symptoms</w:t>
      </w:r>
      <w:r w:rsidR="00D51541">
        <w:rPr>
          <w:rFonts w:ascii="Arial" w:hAnsi="Arial" w:cs="Arial"/>
          <w:bCs/>
        </w:rPr>
        <w:t>,</w:t>
      </w:r>
      <w:r w:rsidR="00311531" w:rsidRPr="00311531">
        <w:rPr>
          <w:rFonts w:ascii="Arial" w:hAnsi="Arial" w:cs="Arial"/>
          <w:bCs/>
        </w:rPr>
        <w:t xml:space="preserve"> but</w:t>
      </w:r>
      <w:proofErr w:type="gramEnd"/>
      <w:r w:rsidR="00311531" w:rsidRPr="00311531">
        <w:rPr>
          <w:rFonts w:ascii="Arial" w:hAnsi="Arial" w:cs="Arial"/>
          <w:bCs/>
        </w:rPr>
        <w:t xml:space="preserve"> </w:t>
      </w:r>
      <w:r w:rsidR="00FE1B39" w:rsidRPr="00311531">
        <w:rPr>
          <w:rFonts w:ascii="Arial" w:eastAsia="Times New Roman" w:hAnsi="Arial" w:cs="Arial"/>
        </w:rPr>
        <w:t>can</w:t>
      </w:r>
      <w:r w:rsidR="00C37667">
        <w:rPr>
          <w:rFonts w:ascii="Arial" w:eastAsia="Times New Roman" w:hAnsi="Arial" w:cs="Arial"/>
        </w:rPr>
        <w:t xml:space="preserve"> sometimes</w:t>
      </w:r>
      <w:r w:rsidR="00FE1B39" w:rsidRPr="00311531">
        <w:rPr>
          <w:rFonts w:ascii="Arial" w:eastAsia="Times New Roman" w:hAnsi="Arial" w:cs="Arial"/>
        </w:rPr>
        <w:t xml:space="preserve"> </w:t>
      </w:r>
      <w:r w:rsidR="00EE4052" w:rsidRPr="00311531">
        <w:rPr>
          <w:rFonts w:ascii="Arial" w:eastAsia="Times New Roman" w:hAnsi="Arial" w:cs="Arial"/>
        </w:rPr>
        <w:t>cause</w:t>
      </w:r>
      <w:r w:rsidR="00EE4052" w:rsidRPr="00BE6A0B">
        <w:rPr>
          <w:rFonts w:ascii="Arial" w:eastAsia="Times New Roman" w:hAnsi="Arial" w:cs="Arial"/>
        </w:rPr>
        <w:t xml:space="preserve"> severe disease of the central nervous system</w:t>
      </w:r>
      <w:r w:rsidR="00311531" w:rsidRPr="00311531">
        <w:rPr>
          <w:rFonts w:ascii="Arial" w:eastAsia="Times New Roman" w:hAnsi="Arial" w:cs="Arial"/>
        </w:rPr>
        <w:t xml:space="preserve">. </w:t>
      </w:r>
      <w:bookmarkEnd w:id="0"/>
    </w:p>
    <w:p w14:paraId="147A58C0" w14:textId="7C963D2A" w:rsidR="0023089A" w:rsidRDefault="00FE1B39" w:rsidP="0023089A">
      <w:pPr>
        <w:autoSpaceDE w:val="0"/>
        <w:autoSpaceDN w:val="0"/>
        <w:adjustRightInd w:val="0"/>
        <w:spacing w:after="120" w:line="288" w:lineRule="auto"/>
        <w:rPr>
          <w:rFonts w:ascii="Arial" w:eastAsia="Times New Roman" w:hAnsi="Arial" w:cs="Arial"/>
        </w:rPr>
      </w:pPr>
      <w:bookmarkStart w:id="1" w:name="_Hlk33021012"/>
      <w:r w:rsidRPr="003D0AB1">
        <w:rPr>
          <w:rFonts w:ascii="Arial" w:eastAsia="Times New Roman" w:hAnsi="Arial" w:cs="Arial"/>
        </w:rPr>
        <w:t xml:space="preserve">Having found TBE </w:t>
      </w:r>
      <w:r w:rsidR="00834553">
        <w:rPr>
          <w:rFonts w:ascii="Arial" w:eastAsia="Times New Roman" w:hAnsi="Arial" w:cs="Arial"/>
        </w:rPr>
        <w:t>virus</w:t>
      </w:r>
      <w:r w:rsidRPr="003D0AB1">
        <w:rPr>
          <w:rFonts w:ascii="Arial" w:eastAsia="Times New Roman" w:hAnsi="Arial" w:cs="Arial"/>
        </w:rPr>
        <w:t xml:space="preserve"> in some UK ticks, i</w:t>
      </w:r>
      <w:r w:rsidR="0030088A" w:rsidRPr="003A49C4">
        <w:rPr>
          <w:rFonts w:ascii="Arial" w:eastAsia="Times New Roman" w:hAnsi="Arial" w:cs="Arial"/>
        </w:rPr>
        <w:t xml:space="preserve">t is important that </w:t>
      </w:r>
      <w:r w:rsidR="0003042D" w:rsidRPr="003A49C4">
        <w:rPr>
          <w:rFonts w:ascii="Arial" w:eastAsia="Times New Roman" w:hAnsi="Arial" w:cs="Arial"/>
        </w:rPr>
        <w:t xml:space="preserve">we </w:t>
      </w:r>
      <w:r w:rsidR="0030088A" w:rsidRPr="003A49C4">
        <w:rPr>
          <w:rFonts w:ascii="Arial" w:eastAsia="Times New Roman" w:hAnsi="Arial" w:cs="Arial"/>
          <w:b/>
        </w:rPr>
        <w:t>monitor</w:t>
      </w:r>
      <w:r w:rsidRPr="003A49C4">
        <w:rPr>
          <w:rFonts w:ascii="Arial" w:eastAsia="Times New Roman" w:hAnsi="Arial" w:cs="Arial"/>
          <w:b/>
        </w:rPr>
        <w:t xml:space="preserve"> humans</w:t>
      </w:r>
      <w:r w:rsidR="0030088A" w:rsidRPr="003A49C4">
        <w:rPr>
          <w:rFonts w:ascii="Arial" w:eastAsia="Times New Roman" w:hAnsi="Arial" w:cs="Arial"/>
          <w:b/>
        </w:rPr>
        <w:t xml:space="preserve"> for potential exposure to the </w:t>
      </w:r>
      <w:r w:rsidR="00834553">
        <w:rPr>
          <w:rFonts w:ascii="Arial" w:eastAsia="Times New Roman" w:hAnsi="Arial" w:cs="Arial"/>
          <w:b/>
        </w:rPr>
        <w:t>virus</w:t>
      </w:r>
      <w:r w:rsidR="0030088A" w:rsidRPr="003A49C4">
        <w:rPr>
          <w:rFonts w:ascii="Arial" w:eastAsia="Times New Roman" w:hAnsi="Arial" w:cs="Arial"/>
          <w:b/>
        </w:rPr>
        <w:t xml:space="preserve"> </w:t>
      </w:r>
      <w:r w:rsidR="0023089A" w:rsidRPr="003D0AB1">
        <w:rPr>
          <w:rFonts w:ascii="Arial" w:eastAsia="Times New Roman" w:hAnsi="Arial" w:cs="Arial"/>
          <w:b/>
        </w:rPr>
        <w:t>and if any evidence of exposure is identified, ascertain whether any symptoms linked with TBE have been experienced</w:t>
      </w:r>
      <w:r w:rsidR="0023089A" w:rsidRPr="003D0AB1">
        <w:rPr>
          <w:rFonts w:ascii="Arial" w:eastAsia="Times New Roman" w:hAnsi="Arial" w:cs="Arial"/>
        </w:rPr>
        <w:t xml:space="preserve">. </w:t>
      </w:r>
      <w:r w:rsidR="00714FEB" w:rsidRPr="003D0AB1">
        <w:rPr>
          <w:rFonts w:ascii="Arial" w:eastAsia="Times New Roman" w:hAnsi="Arial" w:cs="Arial"/>
        </w:rPr>
        <w:t>To do this we are asking individuals</w:t>
      </w:r>
      <w:r w:rsidR="00260F7D">
        <w:rPr>
          <w:rFonts w:ascii="Arial" w:eastAsia="Times New Roman" w:hAnsi="Arial" w:cs="Arial"/>
        </w:rPr>
        <w:t xml:space="preserve"> who spend time outside </w:t>
      </w:r>
      <w:r w:rsidR="00767DC8">
        <w:rPr>
          <w:rFonts w:ascii="Arial" w:eastAsia="Times New Roman" w:hAnsi="Arial" w:cs="Arial"/>
        </w:rPr>
        <w:t>for</w:t>
      </w:r>
      <w:r w:rsidR="00260F7D">
        <w:rPr>
          <w:rFonts w:ascii="Arial" w:eastAsia="Times New Roman" w:hAnsi="Arial" w:cs="Arial"/>
        </w:rPr>
        <w:t xml:space="preserve"> occupational/recreational </w:t>
      </w:r>
      <w:r w:rsidR="00AF4AE1">
        <w:rPr>
          <w:rFonts w:ascii="Arial" w:eastAsia="Times New Roman" w:hAnsi="Arial" w:cs="Arial"/>
        </w:rPr>
        <w:t>purposes</w:t>
      </w:r>
      <w:r w:rsidR="00260F7D">
        <w:rPr>
          <w:rFonts w:ascii="Arial" w:eastAsia="Times New Roman" w:hAnsi="Arial" w:cs="Arial"/>
        </w:rPr>
        <w:t>,</w:t>
      </w:r>
      <w:r w:rsidR="008C0219">
        <w:rPr>
          <w:rFonts w:ascii="Arial" w:eastAsia="Times New Roman" w:hAnsi="Arial" w:cs="Arial"/>
        </w:rPr>
        <w:t xml:space="preserve"> </w:t>
      </w:r>
      <w:r w:rsidR="00714FEB" w:rsidRPr="003D0AB1">
        <w:rPr>
          <w:rFonts w:ascii="Arial" w:eastAsia="Times New Roman" w:hAnsi="Arial" w:cs="Arial"/>
        </w:rPr>
        <w:t xml:space="preserve">to give a sample of blood to be tested for evidence of </w:t>
      </w:r>
      <w:r w:rsidR="00AF4AE1">
        <w:rPr>
          <w:rFonts w:ascii="Arial" w:eastAsia="Times New Roman" w:hAnsi="Arial" w:cs="Arial"/>
        </w:rPr>
        <w:t xml:space="preserve">past </w:t>
      </w:r>
      <w:r w:rsidR="00714FEB" w:rsidRPr="003D0AB1">
        <w:rPr>
          <w:rFonts w:ascii="Arial" w:eastAsia="Times New Roman" w:hAnsi="Arial" w:cs="Arial"/>
        </w:rPr>
        <w:t xml:space="preserve">exposure to </w:t>
      </w:r>
      <w:r w:rsidR="00834553">
        <w:rPr>
          <w:rFonts w:ascii="Arial" w:eastAsia="Times New Roman" w:hAnsi="Arial" w:cs="Arial"/>
        </w:rPr>
        <w:t>TBE virus</w:t>
      </w:r>
      <w:r w:rsidR="00714FEB" w:rsidRPr="003D0AB1">
        <w:rPr>
          <w:rFonts w:ascii="Arial" w:eastAsia="Times New Roman" w:hAnsi="Arial" w:cs="Arial"/>
        </w:rPr>
        <w:t xml:space="preserve"> and to complete a questionnaire about </w:t>
      </w:r>
      <w:r w:rsidR="00AD0D57" w:rsidRPr="003D0AB1">
        <w:rPr>
          <w:rFonts w:ascii="Arial" w:eastAsia="Times New Roman" w:hAnsi="Arial" w:cs="Arial"/>
        </w:rPr>
        <w:t xml:space="preserve">your </w:t>
      </w:r>
      <w:r w:rsidR="00714FEB" w:rsidRPr="003D0AB1">
        <w:rPr>
          <w:rFonts w:ascii="Arial" w:eastAsia="Times New Roman" w:hAnsi="Arial" w:cs="Arial"/>
        </w:rPr>
        <w:t xml:space="preserve">tick-bite history. </w:t>
      </w:r>
      <w:r w:rsidR="00497B9E" w:rsidRPr="003D0AB1">
        <w:rPr>
          <w:rFonts w:ascii="Arial" w:eastAsia="Times New Roman" w:hAnsi="Arial" w:cs="Arial"/>
        </w:rPr>
        <w:t xml:space="preserve">The findings </w:t>
      </w:r>
      <w:r w:rsidR="000541D5" w:rsidRPr="003D0AB1">
        <w:rPr>
          <w:rFonts w:ascii="Arial" w:eastAsia="Times New Roman" w:hAnsi="Arial" w:cs="Arial"/>
        </w:rPr>
        <w:t xml:space="preserve">of this study </w:t>
      </w:r>
      <w:r w:rsidR="00497B9E" w:rsidRPr="003D0AB1">
        <w:rPr>
          <w:rFonts w:ascii="Arial" w:eastAsia="Times New Roman" w:hAnsi="Arial" w:cs="Arial"/>
        </w:rPr>
        <w:t xml:space="preserve">will help us decide if additional work is needed to </w:t>
      </w:r>
      <w:r w:rsidR="00714FEB" w:rsidRPr="003D0AB1">
        <w:rPr>
          <w:rFonts w:ascii="Arial" w:eastAsia="Times New Roman" w:hAnsi="Arial" w:cs="Arial"/>
        </w:rPr>
        <w:t>understand</w:t>
      </w:r>
      <w:r w:rsidR="00D51541">
        <w:rPr>
          <w:rFonts w:ascii="Arial" w:eastAsia="Times New Roman" w:hAnsi="Arial" w:cs="Arial"/>
        </w:rPr>
        <w:t xml:space="preserve"> </w:t>
      </w:r>
      <w:r w:rsidR="00714FEB" w:rsidRPr="003D0AB1">
        <w:rPr>
          <w:rFonts w:ascii="Arial" w:eastAsia="Times New Roman" w:hAnsi="Arial" w:cs="Arial"/>
        </w:rPr>
        <w:t xml:space="preserve">the </w:t>
      </w:r>
      <w:r w:rsidR="001545BD" w:rsidRPr="003D0AB1">
        <w:rPr>
          <w:rFonts w:ascii="Arial" w:eastAsia="Times New Roman" w:hAnsi="Arial" w:cs="Arial"/>
        </w:rPr>
        <w:t xml:space="preserve">level of </w:t>
      </w:r>
      <w:r w:rsidR="00714FEB" w:rsidRPr="003D0AB1">
        <w:rPr>
          <w:rFonts w:ascii="Arial" w:eastAsia="Times New Roman" w:hAnsi="Arial" w:cs="Arial"/>
        </w:rPr>
        <w:t xml:space="preserve">risk </w:t>
      </w:r>
      <w:r w:rsidR="00834553">
        <w:rPr>
          <w:rFonts w:ascii="Arial" w:eastAsia="Times New Roman" w:hAnsi="Arial" w:cs="Arial"/>
        </w:rPr>
        <w:t>TBE virus</w:t>
      </w:r>
      <w:r w:rsidR="001545BD" w:rsidRPr="003D0AB1">
        <w:rPr>
          <w:rFonts w:ascii="Arial" w:eastAsia="Times New Roman" w:hAnsi="Arial" w:cs="Arial"/>
        </w:rPr>
        <w:t xml:space="preserve"> poses</w:t>
      </w:r>
      <w:r w:rsidR="00714FEB" w:rsidRPr="003D0AB1">
        <w:rPr>
          <w:rFonts w:ascii="Arial" w:eastAsia="Times New Roman" w:hAnsi="Arial" w:cs="Arial"/>
        </w:rPr>
        <w:t xml:space="preserve"> to the </w:t>
      </w:r>
      <w:r w:rsidR="00497B9E" w:rsidRPr="003D0AB1">
        <w:rPr>
          <w:rFonts w:ascii="Arial" w:eastAsia="Times New Roman" w:hAnsi="Arial" w:cs="Arial"/>
        </w:rPr>
        <w:t xml:space="preserve">wider </w:t>
      </w:r>
      <w:r w:rsidR="00714FEB" w:rsidRPr="003D0AB1">
        <w:rPr>
          <w:rFonts w:ascii="Arial" w:eastAsia="Times New Roman" w:hAnsi="Arial" w:cs="Arial"/>
        </w:rPr>
        <w:t>UK population</w:t>
      </w:r>
      <w:r w:rsidR="006B4A1F" w:rsidRPr="003D0AB1">
        <w:rPr>
          <w:rFonts w:ascii="Arial" w:eastAsia="Times New Roman" w:hAnsi="Arial" w:cs="Arial"/>
        </w:rPr>
        <w:t xml:space="preserve">. </w:t>
      </w:r>
      <w:r w:rsidR="00BE6A0B" w:rsidRPr="003D0AB1">
        <w:rPr>
          <w:rFonts w:ascii="Arial" w:eastAsia="Times New Roman" w:hAnsi="Arial" w:cs="Arial"/>
        </w:rPr>
        <w:t xml:space="preserve">The </w:t>
      </w:r>
      <w:r w:rsidR="003D0AB1" w:rsidRPr="003D0AB1">
        <w:rPr>
          <w:rFonts w:ascii="Arial" w:eastAsia="Times New Roman" w:hAnsi="Arial" w:cs="Arial"/>
        </w:rPr>
        <w:t>results</w:t>
      </w:r>
      <w:r w:rsidR="00BE6A0B" w:rsidRPr="003D0AB1">
        <w:rPr>
          <w:rFonts w:ascii="Arial" w:eastAsia="Times New Roman" w:hAnsi="Arial" w:cs="Arial"/>
        </w:rPr>
        <w:t xml:space="preserve"> will </w:t>
      </w:r>
      <w:r w:rsidR="003A49C4">
        <w:rPr>
          <w:rFonts w:ascii="Arial" w:eastAsia="Times New Roman" w:hAnsi="Arial" w:cs="Arial"/>
        </w:rPr>
        <w:t xml:space="preserve">also </w:t>
      </w:r>
      <w:r w:rsidR="00BE6A0B" w:rsidRPr="003D0AB1">
        <w:rPr>
          <w:rFonts w:ascii="Arial" w:eastAsia="Times New Roman" w:hAnsi="Arial" w:cs="Arial"/>
        </w:rPr>
        <w:t>directly inform health protection advice for indi</w:t>
      </w:r>
      <w:r w:rsidR="003A49C4">
        <w:rPr>
          <w:rFonts w:ascii="Arial" w:eastAsia="Times New Roman" w:hAnsi="Arial" w:cs="Arial"/>
        </w:rPr>
        <w:t>viduals in groups at high risk of</w:t>
      </w:r>
      <w:r w:rsidR="00BE6A0B" w:rsidRPr="003D0AB1">
        <w:rPr>
          <w:rFonts w:ascii="Arial" w:eastAsia="Times New Roman" w:hAnsi="Arial" w:cs="Arial"/>
        </w:rPr>
        <w:t xml:space="preserve"> tick exposure </w:t>
      </w:r>
      <w:r w:rsidR="006B4A1F" w:rsidRPr="003D0AB1">
        <w:rPr>
          <w:rFonts w:ascii="Arial" w:eastAsia="Times New Roman" w:hAnsi="Arial" w:cs="Arial"/>
        </w:rPr>
        <w:t xml:space="preserve">and </w:t>
      </w:r>
      <w:r w:rsidR="000F17D3" w:rsidRPr="003A49C4">
        <w:rPr>
          <w:rFonts w:ascii="Arial" w:eastAsia="Times New Roman" w:hAnsi="Arial" w:cs="Arial"/>
        </w:rPr>
        <w:t xml:space="preserve">provide </w:t>
      </w:r>
      <w:r w:rsidR="00630942">
        <w:rPr>
          <w:rFonts w:ascii="Arial" w:eastAsia="Times New Roman" w:hAnsi="Arial" w:cs="Arial"/>
        </w:rPr>
        <w:t>a basis and justification for any</w:t>
      </w:r>
      <w:r w:rsidR="000F17D3" w:rsidRPr="003A49C4">
        <w:rPr>
          <w:rFonts w:ascii="Arial" w:eastAsia="Times New Roman" w:hAnsi="Arial" w:cs="Arial"/>
        </w:rPr>
        <w:t xml:space="preserve"> changes in </w:t>
      </w:r>
      <w:r w:rsidR="00714FEB" w:rsidRPr="003A49C4">
        <w:rPr>
          <w:rFonts w:ascii="Arial" w:eastAsia="Times New Roman" w:hAnsi="Arial" w:cs="Arial"/>
        </w:rPr>
        <w:t>public health strategy</w:t>
      </w:r>
      <w:r w:rsidR="003D0AB1" w:rsidRPr="003A49C4">
        <w:rPr>
          <w:rFonts w:ascii="Arial" w:eastAsia="Times New Roman" w:hAnsi="Arial" w:cs="Arial"/>
        </w:rPr>
        <w:t>.</w:t>
      </w:r>
    </w:p>
    <w:bookmarkEnd w:id="1"/>
    <w:p w14:paraId="033EB264" w14:textId="7CBCBEB4" w:rsidR="0003042D" w:rsidRDefault="00016DD6" w:rsidP="00682FAC">
      <w:pPr>
        <w:pStyle w:val="OwnParagraph10"/>
        <w:spacing w:line="288" w:lineRule="auto"/>
        <w:rPr>
          <w:rFonts w:eastAsia="Times New Roman"/>
        </w:rPr>
      </w:pPr>
      <w:r>
        <w:rPr>
          <w:rFonts w:eastAsia="Times New Roman"/>
        </w:rPr>
        <w:t xml:space="preserve">Although this study is looking for evidence of human exposure to a new </w:t>
      </w:r>
      <w:r w:rsidR="00630942">
        <w:rPr>
          <w:rFonts w:eastAsia="Times New Roman"/>
        </w:rPr>
        <w:t xml:space="preserve">UK </w:t>
      </w:r>
      <w:r w:rsidR="00834553">
        <w:rPr>
          <w:rFonts w:eastAsia="Times New Roman"/>
        </w:rPr>
        <w:t>virus</w:t>
      </w:r>
      <w:r>
        <w:rPr>
          <w:rFonts w:eastAsia="Times New Roman"/>
        </w:rPr>
        <w:t xml:space="preserve">, </w:t>
      </w:r>
      <w:r w:rsidR="00834553">
        <w:rPr>
          <w:rFonts w:eastAsia="Times New Roman"/>
        </w:rPr>
        <w:t>TBE virus</w:t>
      </w:r>
      <w:r>
        <w:rPr>
          <w:rFonts w:eastAsia="Times New Roman"/>
        </w:rPr>
        <w:t xml:space="preserve">, people regularly exposed to ticks are </w:t>
      </w:r>
      <w:r w:rsidR="001B20DE">
        <w:rPr>
          <w:rFonts w:eastAsia="Times New Roman"/>
        </w:rPr>
        <w:t xml:space="preserve">much more likely </w:t>
      </w:r>
      <w:r w:rsidR="00A95D5E">
        <w:rPr>
          <w:rFonts w:eastAsia="Times New Roman"/>
        </w:rPr>
        <w:t xml:space="preserve">to encounter </w:t>
      </w:r>
      <w:r>
        <w:rPr>
          <w:rFonts w:eastAsia="Times New Roman"/>
        </w:rPr>
        <w:t xml:space="preserve">Lyme disease.  </w:t>
      </w:r>
      <w:r w:rsidR="00E94CF8" w:rsidRPr="00242E2E">
        <w:rPr>
          <w:rFonts w:eastAsia="Times New Roman"/>
        </w:rPr>
        <w:t xml:space="preserve">Lyme disease is a bacterial infection that can be spread to humans if they are bitten by an infected tick. It's estimated there are </w:t>
      </w:r>
      <w:r w:rsidR="00E94CF8">
        <w:rPr>
          <w:rFonts w:eastAsia="Times New Roman"/>
        </w:rPr>
        <w:t>around</w:t>
      </w:r>
      <w:r w:rsidR="009E6AB2">
        <w:rPr>
          <w:rFonts w:eastAsia="Times New Roman"/>
        </w:rPr>
        <w:t xml:space="preserve"> 3</w:t>
      </w:r>
      <w:r w:rsidR="00E94CF8" w:rsidRPr="00242E2E">
        <w:rPr>
          <w:rFonts w:eastAsia="Times New Roman"/>
        </w:rPr>
        <w:t>000</w:t>
      </w:r>
      <w:r w:rsidR="009E6AB2">
        <w:rPr>
          <w:rFonts w:eastAsia="Times New Roman"/>
        </w:rPr>
        <w:t xml:space="preserve"> </w:t>
      </w:r>
      <w:r w:rsidR="00E94CF8" w:rsidRPr="00242E2E">
        <w:rPr>
          <w:rFonts w:eastAsia="Times New Roman"/>
        </w:rPr>
        <w:t xml:space="preserve">new cases of Lyme disease in England and Wales each year. </w:t>
      </w:r>
      <w:r w:rsidR="007D2C7B">
        <w:rPr>
          <w:rFonts w:eastAsia="Times New Roman"/>
        </w:rPr>
        <w:t>It</w:t>
      </w:r>
      <w:r>
        <w:rPr>
          <w:rFonts w:eastAsia="Times New Roman"/>
        </w:rPr>
        <w:t xml:space="preserve"> is likely that </w:t>
      </w:r>
      <w:r w:rsidR="00AF4AE1">
        <w:rPr>
          <w:rFonts w:eastAsia="Times New Roman"/>
        </w:rPr>
        <w:t xml:space="preserve">some </w:t>
      </w:r>
      <w:r>
        <w:rPr>
          <w:rFonts w:eastAsia="Times New Roman"/>
        </w:rPr>
        <w:t xml:space="preserve">people considering volunteering for this study will have </w:t>
      </w:r>
      <w:r w:rsidR="009E6AB2">
        <w:rPr>
          <w:rFonts w:eastAsia="Times New Roman"/>
        </w:rPr>
        <w:t xml:space="preserve">been exposed to </w:t>
      </w:r>
      <w:r w:rsidR="00242E2E" w:rsidRPr="00242E2E">
        <w:rPr>
          <w:rFonts w:eastAsia="Times New Roman"/>
        </w:rPr>
        <w:t xml:space="preserve">Lyme disease </w:t>
      </w:r>
      <w:r w:rsidR="009E6AB2">
        <w:rPr>
          <w:rFonts w:eastAsia="Times New Roman"/>
        </w:rPr>
        <w:t xml:space="preserve">bacteria </w:t>
      </w:r>
      <w:r>
        <w:rPr>
          <w:rFonts w:eastAsia="Times New Roman"/>
        </w:rPr>
        <w:t xml:space="preserve">at some time, even if they did not experience </w:t>
      </w:r>
      <w:r w:rsidR="009E6AB2">
        <w:rPr>
          <w:rFonts w:eastAsia="Times New Roman"/>
        </w:rPr>
        <w:t xml:space="preserve">disease </w:t>
      </w:r>
      <w:r>
        <w:rPr>
          <w:rFonts w:eastAsia="Times New Roman"/>
        </w:rPr>
        <w:t xml:space="preserve">symptoms. </w:t>
      </w:r>
      <w:r w:rsidR="00630942">
        <w:rPr>
          <w:rFonts w:eastAsia="Times New Roman"/>
        </w:rPr>
        <w:t>Thus</w:t>
      </w:r>
      <w:r w:rsidR="00EA1387">
        <w:rPr>
          <w:rFonts w:eastAsia="Times New Roman"/>
        </w:rPr>
        <w:t>,</w:t>
      </w:r>
      <w:r w:rsidR="00630942">
        <w:rPr>
          <w:rFonts w:eastAsia="Times New Roman"/>
        </w:rPr>
        <w:t xml:space="preserve"> </w:t>
      </w:r>
      <w:r w:rsidR="0018349A">
        <w:rPr>
          <w:rFonts w:eastAsia="Times New Roman"/>
        </w:rPr>
        <w:t>alongside</w:t>
      </w:r>
      <w:r w:rsidR="00630942">
        <w:rPr>
          <w:rFonts w:eastAsia="Times New Roman"/>
        </w:rPr>
        <w:t xml:space="preserve"> the </w:t>
      </w:r>
      <w:r w:rsidR="00834553">
        <w:rPr>
          <w:rFonts w:eastAsia="Times New Roman"/>
        </w:rPr>
        <w:t>TBE virus</w:t>
      </w:r>
      <w:r w:rsidR="009E6AB2">
        <w:rPr>
          <w:rFonts w:eastAsia="Times New Roman"/>
        </w:rPr>
        <w:t xml:space="preserve"> exposure </w:t>
      </w:r>
      <w:r w:rsidR="00630942">
        <w:rPr>
          <w:rFonts w:eastAsia="Times New Roman"/>
        </w:rPr>
        <w:t xml:space="preserve">study, </w:t>
      </w:r>
      <w:r w:rsidR="009E6AB2">
        <w:rPr>
          <w:rFonts w:eastAsia="Times New Roman"/>
        </w:rPr>
        <w:t xml:space="preserve">we will look for evidence of past exposure to Lyme disease and link this to any symptoms you may have experienced. This will help us quantify the level of Lyme disease risk in groups regularly exposed to ticks and to understand how common </w:t>
      </w:r>
      <w:r w:rsidR="00630942" w:rsidRPr="00630942">
        <w:rPr>
          <w:rFonts w:eastAsia="Times New Roman"/>
        </w:rPr>
        <w:t xml:space="preserve">Lyme disease </w:t>
      </w:r>
      <w:r w:rsidR="009E6AB2">
        <w:rPr>
          <w:rFonts w:eastAsia="Times New Roman"/>
        </w:rPr>
        <w:t xml:space="preserve">infection </w:t>
      </w:r>
      <w:r w:rsidR="00630942">
        <w:rPr>
          <w:rFonts w:eastAsia="Times New Roman"/>
        </w:rPr>
        <w:t xml:space="preserve">is </w:t>
      </w:r>
      <w:r w:rsidR="009E6AB2">
        <w:rPr>
          <w:rFonts w:eastAsia="Times New Roman"/>
        </w:rPr>
        <w:t xml:space="preserve">in the absence of symptoms. </w:t>
      </w:r>
    </w:p>
    <w:p w14:paraId="7A7C3E18" w14:textId="4C82E752" w:rsidR="00104E04" w:rsidRPr="00605FB1" w:rsidRDefault="00104E04" w:rsidP="0074415C">
      <w:pPr>
        <w:pStyle w:val="OwnHeading2"/>
      </w:pPr>
      <w:r w:rsidRPr="00605FB1">
        <w:lastRenderedPageBreak/>
        <w:t>Who is doing the study?</w:t>
      </w:r>
    </w:p>
    <w:p w14:paraId="1E4F6F2F" w14:textId="60B612D0" w:rsidR="00104E04" w:rsidRDefault="00104E04" w:rsidP="0074415C">
      <w:pPr>
        <w:pStyle w:val="OwnParagraph10"/>
        <w:spacing w:line="288" w:lineRule="auto"/>
      </w:pPr>
      <w:r>
        <w:t xml:space="preserve">The </w:t>
      </w:r>
      <w:r w:rsidRPr="00104E04">
        <w:t xml:space="preserve">Virology and Pathogenesis (V&amp;P) group </w:t>
      </w:r>
      <w:r w:rsidR="00E5654D">
        <w:t xml:space="preserve">and </w:t>
      </w:r>
      <w:r w:rsidR="00A95D5E">
        <w:t xml:space="preserve">the </w:t>
      </w:r>
      <w:r w:rsidR="00E5654D">
        <w:t xml:space="preserve">Rare and Imported Pathogens Laboratory (RIPL) </w:t>
      </w:r>
      <w:r w:rsidR="00681AF6">
        <w:t xml:space="preserve">from </w:t>
      </w:r>
      <w:r w:rsidR="00260F7D">
        <w:t>the UK Health Security Agency (UKHSA)</w:t>
      </w:r>
      <w:r w:rsidR="00EE6674">
        <w:t xml:space="preserve"> </w:t>
      </w:r>
      <w:r>
        <w:t>are conducting this study</w:t>
      </w:r>
      <w:r w:rsidR="00D345D5">
        <w:t>.</w:t>
      </w:r>
    </w:p>
    <w:p w14:paraId="7BF8B5E8" w14:textId="67C1701E" w:rsidR="00D71471" w:rsidRPr="002F4F7D" w:rsidRDefault="00D71471" w:rsidP="003F10A0">
      <w:pPr>
        <w:pStyle w:val="OwnHeading2"/>
      </w:pPr>
      <w:r w:rsidRPr="002F4F7D">
        <w:t>Who is being asked to participate?</w:t>
      </w:r>
    </w:p>
    <w:p w14:paraId="389273BB" w14:textId="552E7AF1" w:rsidR="00D71471" w:rsidRDefault="00D71471" w:rsidP="0074415C">
      <w:pPr>
        <w:pStyle w:val="OwnParagraph10"/>
        <w:spacing w:line="288" w:lineRule="auto"/>
      </w:pPr>
      <w:r>
        <w:t>The project seeks to recruit</w:t>
      </w:r>
      <w:r w:rsidR="00E7510A">
        <w:t xml:space="preserve"> individuals </w:t>
      </w:r>
      <w:r>
        <w:t xml:space="preserve">who are </w:t>
      </w:r>
      <w:r w:rsidR="00E5654D">
        <w:t>at increased exposure to ticks through their occupation</w:t>
      </w:r>
      <w:r w:rsidR="00A96A13">
        <w:t>al</w:t>
      </w:r>
      <w:r w:rsidR="00E5654D">
        <w:t xml:space="preserve"> or recreational activities</w:t>
      </w:r>
      <w:r w:rsidR="00E7510A">
        <w:t xml:space="preserve">, such as </w:t>
      </w:r>
      <w:r w:rsidR="00901723">
        <w:t xml:space="preserve">forestry workers, </w:t>
      </w:r>
      <w:r w:rsidR="00E7510A">
        <w:t xml:space="preserve">gamekeepers, </w:t>
      </w:r>
      <w:r w:rsidR="00F35EAC">
        <w:t>deer stalkers</w:t>
      </w:r>
      <w:r w:rsidR="00260F7D">
        <w:t>,</w:t>
      </w:r>
      <w:r w:rsidR="00E7510A">
        <w:t xml:space="preserve"> farmers</w:t>
      </w:r>
      <w:r w:rsidR="00260F7D">
        <w:t>, mountain bikers and/or walkers</w:t>
      </w:r>
      <w:r w:rsidR="00E5654D">
        <w:t xml:space="preserve">. </w:t>
      </w:r>
    </w:p>
    <w:p w14:paraId="5FA5EC50" w14:textId="216E0157" w:rsidR="00E7510A" w:rsidRPr="00605FB1" w:rsidRDefault="00E7510A" w:rsidP="0074415C">
      <w:pPr>
        <w:pStyle w:val="OwnHeading2"/>
      </w:pPr>
      <w:r w:rsidRPr="00605FB1">
        <w:t>Do I have to take part?</w:t>
      </w:r>
    </w:p>
    <w:p w14:paraId="14363B47" w14:textId="280D4902" w:rsidR="00E7510A" w:rsidRPr="00242E2E" w:rsidRDefault="00E7510A" w:rsidP="0074415C">
      <w:pPr>
        <w:pStyle w:val="OwnParagraph10"/>
        <w:spacing w:line="288" w:lineRule="auto"/>
        <w:rPr>
          <w:b/>
          <w:sz w:val="24"/>
        </w:rPr>
      </w:pPr>
      <w:r w:rsidRPr="00E7510A">
        <w:t xml:space="preserve">It is your decision whether or not to take part. If you do decide to take </w:t>
      </w:r>
      <w:r w:rsidR="00EE6674" w:rsidRPr="00E7510A">
        <w:t>part,</w:t>
      </w:r>
      <w:r w:rsidRPr="00E7510A">
        <w:t xml:space="preserve"> you will be given this information sheet to keep and asked to sign a consent form. If you decide to take </w:t>
      </w:r>
      <w:r w:rsidR="00EE6674" w:rsidRPr="00E7510A">
        <w:t>part,</w:t>
      </w:r>
      <w:r w:rsidRPr="00E7510A">
        <w:t xml:space="preserve"> you are still free to withdraw </w:t>
      </w:r>
      <w:r w:rsidR="00A66405">
        <w:t xml:space="preserve">up </w:t>
      </w:r>
      <w:r w:rsidR="00FB191E">
        <w:t xml:space="preserve">to </w:t>
      </w:r>
      <w:r w:rsidR="00A66405">
        <w:t xml:space="preserve">30 days after attending the sampling session and consenting to the study, </w:t>
      </w:r>
      <w:r w:rsidRPr="00E7510A">
        <w:t>without giving a reason.</w:t>
      </w:r>
    </w:p>
    <w:p w14:paraId="39019D8B" w14:textId="38248D50" w:rsidR="00176F61" w:rsidRPr="00800759" w:rsidRDefault="00176F61" w:rsidP="003F10A0">
      <w:pPr>
        <w:pStyle w:val="OwnHeading2"/>
      </w:pPr>
      <w:r w:rsidRPr="00800759">
        <w:t>What will</w:t>
      </w:r>
      <w:r w:rsidR="00D71471">
        <w:t xml:space="preserve"> be involved if I do take part</w:t>
      </w:r>
      <w:r w:rsidR="00E7510A">
        <w:t xml:space="preserve"> in this study</w:t>
      </w:r>
      <w:r w:rsidR="00DB20BF" w:rsidRPr="00800759">
        <w:t>?</w:t>
      </w:r>
    </w:p>
    <w:p w14:paraId="2C6E286F" w14:textId="4FBA94DD" w:rsidR="00E7510A" w:rsidRPr="004A7134" w:rsidRDefault="00E7510A" w:rsidP="0074415C">
      <w:pPr>
        <w:pStyle w:val="OwnParagraph10"/>
        <w:spacing w:line="288" w:lineRule="auto"/>
        <w:rPr>
          <w:sz w:val="20"/>
        </w:rPr>
      </w:pPr>
      <w:r w:rsidRPr="00E7510A">
        <w:t>If you decide to take part, you will</w:t>
      </w:r>
      <w:r>
        <w:t xml:space="preserve"> be asked to provide one blood s</w:t>
      </w:r>
      <w:r w:rsidRPr="00E7510A">
        <w:t>ample</w:t>
      </w:r>
      <w:r w:rsidR="003A49C4">
        <w:t xml:space="preserve"> </w:t>
      </w:r>
      <w:r w:rsidR="00901723">
        <w:t>(</w:t>
      </w:r>
      <w:r w:rsidR="00564D05">
        <w:t>10ml</w:t>
      </w:r>
      <w:r w:rsidR="00901723">
        <w:t>)</w:t>
      </w:r>
      <w:r w:rsidRPr="00E7510A">
        <w:t xml:space="preserve"> and answer a questionnaire</w:t>
      </w:r>
      <w:r w:rsidR="00A95D5E">
        <w:t xml:space="preserve"> about your work</w:t>
      </w:r>
      <w:r w:rsidR="00260F7D">
        <w:t xml:space="preserve"> and/or outdoor activities</w:t>
      </w:r>
      <w:r w:rsidR="00A95D5E">
        <w:t xml:space="preserve"> and </w:t>
      </w:r>
      <w:r w:rsidR="00C0603A">
        <w:t>any medical symptoms you may have experienced after a tick bite</w:t>
      </w:r>
      <w:r w:rsidRPr="00E7510A">
        <w:t xml:space="preserve">. Samples will be taken by a trained </w:t>
      </w:r>
      <w:r w:rsidR="00260F7D">
        <w:t xml:space="preserve">medical </w:t>
      </w:r>
      <w:r w:rsidRPr="00E7510A">
        <w:t xml:space="preserve">professional. The samples that you provide will be treated as a donation to </w:t>
      </w:r>
      <w:r w:rsidR="00260F7D">
        <w:t>UKHSA</w:t>
      </w:r>
      <w:r w:rsidRPr="00E7510A">
        <w:t>, meaning that we will not be able to return them to you.</w:t>
      </w:r>
    </w:p>
    <w:p w14:paraId="71108661" w14:textId="23CE9015" w:rsidR="00176F61" w:rsidRDefault="00E7510A" w:rsidP="003F10A0">
      <w:pPr>
        <w:pStyle w:val="OwnHeading2"/>
      </w:pPr>
      <w:r>
        <w:t xml:space="preserve">What are the </w:t>
      </w:r>
      <w:r w:rsidR="00F63887">
        <w:t xml:space="preserve">advantages of </w:t>
      </w:r>
      <w:r w:rsidRPr="003F10A0">
        <w:t>taking</w:t>
      </w:r>
      <w:r>
        <w:t xml:space="preserve"> part?</w:t>
      </w:r>
    </w:p>
    <w:p w14:paraId="77D21093" w14:textId="388217D7" w:rsidR="004D5EEC" w:rsidRDefault="00F63887" w:rsidP="007B7354">
      <w:r w:rsidRPr="0074415C">
        <w:rPr>
          <w:rFonts w:ascii="Arial" w:hAnsi="Arial" w:cs="Arial"/>
        </w:rPr>
        <w:t>By participating in this study,</w:t>
      </w:r>
      <w:r w:rsidR="00EA3B7C" w:rsidRPr="0074415C">
        <w:rPr>
          <w:rFonts w:ascii="Arial" w:hAnsi="Arial" w:cs="Arial"/>
        </w:rPr>
        <w:t xml:space="preserve"> you will help </w:t>
      </w:r>
      <w:r w:rsidR="00C0603A" w:rsidRPr="0074415C">
        <w:rPr>
          <w:rFonts w:ascii="Arial" w:hAnsi="Arial" w:cs="Arial"/>
        </w:rPr>
        <w:t xml:space="preserve">us better </w:t>
      </w:r>
      <w:r w:rsidR="00EA3B7C" w:rsidRPr="0074415C">
        <w:rPr>
          <w:rFonts w:ascii="Arial" w:hAnsi="Arial" w:cs="Arial"/>
        </w:rPr>
        <w:t xml:space="preserve">understand the risk of </w:t>
      </w:r>
      <w:r w:rsidR="00834553" w:rsidRPr="0074415C">
        <w:rPr>
          <w:rFonts w:ascii="Arial" w:hAnsi="Arial" w:cs="Arial"/>
        </w:rPr>
        <w:t>TBE virus</w:t>
      </w:r>
      <w:r w:rsidR="00EE6674" w:rsidRPr="0074415C">
        <w:rPr>
          <w:rFonts w:ascii="Arial" w:hAnsi="Arial" w:cs="Arial"/>
        </w:rPr>
        <w:t xml:space="preserve"> </w:t>
      </w:r>
      <w:r w:rsidR="00C0603A" w:rsidRPr="0074415C">
        <w:rPr>
          <w:rFonts w:ascii="Arial" w:hAnsi="Arial" w:cs="Arial"/>
        </w:rPr>
        <w:t>and Lyme disease exposure</w:t>
      </w:r>
      <w:r w:rsidR="00EA3B7C" w:rsidRPr="0074415C">
        <w:rPr>
          <w:rFonts w:ascii="Arial" w:hAnsi="Arial" w:cs="Arial"/>
        </w:rPr>
        <w:t xml:space="preserve"> </w:t>
      </w:r>
      <w:r w:rsidR="00C0603A" w:rsidRPr="0074415C">
        <w:rPr>
          <w:rFonts w:ascii="Arial" w:hAnsi="Arial" w:cs="Arial"/>
        </w:rPr>
        <w:t>in high</w:t>
      </w:r>
      <w:r w:rsidR="007B7354">
        <w:rPr>
          <w:rFonts w:ascii="Arial" w:hAnsi="Arial" w:cs="Arial"/>
        </w:rPr>
        <w:t>-</w:t>
      </w:r>
      <w:r w:rsidR="00C0603A" w:rsidRPr="0074415C">
        <w:rPr>
          <w:rFonts w:ascii="Arial" w:hAnsi="Arial" w:cs="Arial"/>
        </w:rPr>
        <w:t>risk groups</w:t>
      </w:r>
      <w:r w:rsidR="00901723" w:rsidRPr="0074415C">
        <w:rPr>
          <w:rFonts w:ascii="Arial" w:hAnsi="Arial" w:cs="Arial"/>
        </w:rPr>
        <w:t xml:space="preserve">. </w:t>
      </w:r>
      <w:r w:rsidR="00C0603A" w:rsidRPr="0074415C">
        <w:rPr>
          <w:rFonts w:ascii="Arial" w:hAnsi="Arial" w:cs="Arial"/>
        </w:rPr>
        <w:t>This will</w:t>
      </w:r>
      <w:r w:rsidR="00EA3B7C" w:rsidRPr="0074415C">
        <w:rPr>
          <w:rFonts w:ascii="Arial" w:hAnsi="Arial" w:cs="Arial"/>
        </w:rPr>
        <w:t xml:space="preserve"> </w:t>
      </w:r>
      <w:r w:rsidR="00901723" w:rsidRPr="0074415C">
        <w:rPr>
          <w:rFonts w:ascii="Arial" w:hAnsi="Arial" w:cs="Arial"/>
        </w:rPr>
        <w:t>inform future studies of the wider UK population</w:t>
      </w:r>
      <w:r w:rsidR="00FF4FD1" w:rsidRPr="0074415C">
        <w:rPr>
          <w:rFonts w:ascii="Arial" w:hAnsi="Arial" w:cs="Arial"/>
        </w:rPr>
        <w:t xml:space="preserve"> </w:t>
      </w:r>
      <w:r w:rsidR="00EA3B7C" w:rsidRPr="0074415C">
        <w:rPr>
          <w:rFonts w:ascii="Arial" w:hAnsi="Arial" w:cs="Arial"/>
        </w:rPr>
        <w:t xml:space="preserve">and </w:t>
      </w:r>
      <w:r w:rsidR="00BE09B6" w:rsidRPr="0074415C">
        <w:rPr>
          <w:rFonts w:ascii="Arial" w:hAnsi="Arial" w:cs="Arial"/>
        </w:rPr>
        <w:t xml:space="preserve">support better </w:t>
      </w:r>
      <w:r w:rsidR="00EA3B7C" w:rsidRPr="0074415C">
        <w:rPr>
          <w:rFonts w:ascii="Arial" w:hAnsi="Arial" w:cs="Arial"/>
        </w:rPr>
        <w:t xml:space="preserve">public health </w:t>
      </w:r>
      <w:r w:rsidR="00901723" w:rsidRPr="0074415C">
        <w:rPr>
          <w:rFonts w:ascii="Arial" w:hAnsi="Arial" w:cs="Arial"/>
        </w:rPr>
        <w:t>advice</w:t>
      </w:r>
      <w:r w:rsidR="00EA3B7C" w:rsidRPr="0074415C">
        <w:rPr>
          <w:rFonts w:ascii="Arial" w:hAnsi="Arial" w:cs="Arial"/>
        </w:rPr>
        <w:t xml:space="preserve">, including </w:t>
      </w:r>
      <w:r w:rsidR="00901723" w:rsidRPr="0074415C">
        <w:rPr>
          <w:rFonts w:ascii="Arial" w:hAnsi="Arial" w:cs="Arial"/>
        </w:rPr>
        <w:t>consideration of</w:t>
      </w:r>
      <w:r w:rsidR="00EA3B7C" w:rsidRPr="0074415C">
        <w:rPr>
          <w:rFonts w:ascii="Arial" w:hAnsi="Arial" w:cs="Arial"/>
        </w:rPr>
        <w:t xml:space="preserve"> </w:t>
      </w:r>
      <w:r w:rsidR="007575CD" w:rsidRPr="0074415C">
        <w:rPr>
          <w:rFonts w:ascii="Arial" w:hAnsi="Arial" w:cs="Arial"/>
        </w:rPr>
        <w:t>possible</w:t>
      </w:r>
      <w:r w:rsidR="00EA3B7C" w:rsidRPr="0074415C">
        <w:rPr>
          <w:rFonts w:ascii="Arial" w:hAnsi="Arial" w:cs="Arial"/>
        </w:rPr>
        <w:t xml:space="preserve"> </w:t>
      </w:r>
      <w:r w:rsidR="00C0603A" w:rsidRPr="0074415C">
        <w:rPr>
          <w:rFonts w:ascii="Arial" w:hAnsi="Arial" w:cs="Arial"/>
        </w:rPr>
        <w:t xml:space="preserve">preventive </w:t>
      </w:r>
      <w:r w:rsidR="00EA3B7C" w:rsidRPr="0074415C">
        <w:rPr>
          <w:rFonts w:ascii="Arial" w:hAnsi="Arial" w:cs="Arial"/>
        </w:rPr>
        <w:t xml:space="preserve">measures, such as </w:t>
      </w:r>
      <w:r w:rsidR="007575CD" w:rsidRPr="0074415C">
        <w:rPr>
          <w:rFonts w:ascii="Arial" w:hAnsi="Arial" w:cs="Arial"/>
        </w:rPr>
        <w:t xml:space="preserve">whether </w:t>
      </w:r>
      <w:r w:rsidR="00EA3B7C" w:rsidRPr="0074415C">
        <w:rPr>
          <w:rFonts w:ascii="Arial" w:hAnsi="Arial" w:cs="Arial"/>
        </w:rPr>
        <w:t>vaccination should be considered</w:t>
      </w:r>
      <w:r w:rsidR="00C0603A" w:rsidRPr="0074415C">
        <w:rPr>
          <w:rFonts w:ascii="Arial" w:hAnsi="Arial" w:cs="Arial"/>
        </w:rPr>
        <w:t xml:space="preserve"> if </w:t>
      </w:r>
      <w:r w:rsidR="00901723" w:rsidRPr="0074415C">
        <w:rPr>
          <w:rFonts w:ascii="Arial" w:hAnsi="Arial" w:cs="Arial"/>
        </w:rPr>
        <w:t xml:space="preserve">significant </w:t>
      </w:r>
      <w:r w:rsidR="00834553" w:rsidRPr="0074415C">
        <w:rPr>
          <w:rFonts w:ascii="Arial" w:hAnsi="Arial" w:cs="Arial"/>
        </w:rPr>
        <w:t xml:space="preserve">TBE virus </w:t>
      </w:r>
      <w:r w:rsidR="00C0603A" w:rsidRPr="0074415C">
        <w:rPr>
          <w:rFonts w:ascii="Arial" w:hAnsi="Arial" w:cs="Arial"/>
        </w:rPr>
        <w:t>exposure is detected</w:t>
      </w:r>
      <w:r w:rsidR="00EA3B7C" w:rsidRPr="0074415C">
        <w:rPr>
          <w:rFonts w:ascii="Arial" w:hAnsi="Arial" w:cs="Arial"/>
        </w:rPr>
        <w:t>.</w:t>
      </w:r>
      <w:r w:rsidR="00260F7D">
        <w:rPr>
          <w:rFonts w:ascii="Arial" w:hAnsi="Arial" w:cs="Arial"/>
        </w:rPr>
        <w:t xml:space="preserve"> </w:t>
      </w:r>
      <w:r w:rsidR="00F35EAC">
        <w:rPr>
          <w:rFonts w:ascii="Arial" w:hAnsi="Arial" w:cs="Arial"/>
        </w:rPr>
        <w:t xml:space="preserve">If you decide to take part in the study, refreshments will be available for you at the sampling session. This may be in the form of a voucher for an onsite café. </w:t>
      </w:r>
    </w:p>
    <w:p w14:paraId="7FE47E5C" w14:textId="5C77B7C6" w:rsidR="00F63887" w:rsidRDefault="00F63887" w:rsidP="003F10A0">
      <w:pPr>
        <w:pStyle w:val="OwnHeading2"/>
        <w:rPr>
          <w:sz w:val="22"/>
        </w:rPr>
      </w:pPr>
      <w:r>
        <w:t xml:space="preserve">What are the </w:t>
      </w:r>
      <w:r w:rsidRPr="003F10A0">
        <w:t>disadvantages</w:t>
      </w:r>
      <w:r>
        <w:t xml:space="preserve"> of taking part?</w:t>
      </w:r>
    </w:p>
    <w:p w14:paraId="0746109C" w14:textId="695D60C6" w:rsidR="00E7510A" w:rsidRPr="0074415C" w:rsidRDefault="00E7510A" w:rsidP="0074415C">
      <w:r w:rsidRPr="0074415C">
        <w:rPr>
          <w:rFonts w:ascii="Arial" w:hAnsi="Arial" w:cs="Arial"/>
        </w:rPr>
        <w:t xml:space="preserve">After a blood sample has been taken a bruise may develop where the needle was inserted. This is much less likely to happen if you press over the site with cotton wool for several minutes with your arm left straight (not bent). </w:t>
      </w:r>
    </w:p>
    <w:p w14:paraId="36E4F752" w14:textId="071C0F87" w:rsidR="00DD4955" w:rsidRPr="005D6822" w:rsidRDefault="00DD4955" w:rsidP="0074415C">
      <w:pPr>
        <w:pStyle w:val="OwnHeading2"/>
      </w:pPr>
      <w:r w:rsidRPr="005D6822">
        <w:t xml:space="preserve">Can I withdraw from the study at any time? </w:t>
      </w:r>
    </w:p>
    <w:p w14:paraId="1AA94900" w14:textId="1A500C77" w:rsidR="00595192" w:rsidRPr="00595192" w:rsidRDefault="00DD4955" w:rsidP="0074415C">
      <w:pPr>
        <w:rPr>
          <w:rFonts w:ascii="Arial" w:hAnsi="Arial" w:cs="Arial"/>
        </w:rPr>
      </w:pPr>
      <w:r w:rsidRPr="0074415C">
        <w:rPr>
          <w:rFonts w:ascii="Arial" w:hAnsi="Arial" w:cs="Arial"/>
        </w:rPr>
        <w:t xml:space="preserve">Yes, you can withdraw from the study at any time, without giving </w:t>
      </w:r>
      <w:r w:rsidR="00507E37" w:rsidRPr="0074415C">
        <w:rPr>
          <w:rFonts w:ascii="Arial" w:hAnsi="Arial" w:cs="Arial"/>
        </w:rPr>
        <w:t xml:space="preserve">a </w:t>
      </w:r>
      <w:r w:rsidRPr="0074415C">
        <w:rPr>
          <w:rFonts w:ascii="Arial" w:hAnsi="Arial" w:cs="Arial"/>
        </w:rPr>
        <w:t xml:space="preserve">reason for this. </w:t>
      </w:r>
      <w:r w:rsidR="00414AE6" w:rsidRPr="0074415C">
        <w:rPr>
          <w:rFonts w:ascii="Arial" w:hAnsi="Arial" w:cs="Arial"/>
        </w:rPr>
        <w:t>Blood samples already provided prior to withdrawal from study will be included in analysis unless otherwise requested.</w:t>
      </w:r>
    </w:p>
    <w:p w14:paraId="401C9BF0" w14:textId="2CD22C27" w:rsidR="00DD4955" w:rsidRDefault="00DD4955" w:rsidP="003F10A0">
      <w:pPr>
        <w:pStyle w:val="OwnHeading2"/>
      </w:pPr>
      <w:r>
        <w:t>W</w:t>
      </w:r>
      <w:r w:rsidR="00DC343E">
        <w:t xml:space="preserve">hat will happen to my </w:t>
      </w:r>
      <w:r w:rsidR="00DC343E" w:rsidRPr="003F10A0">
        <w:t>blood</w:t>
      </w:r>
      <w:r w:rsidR="00DC343E">
        <w:t xml:space="preserve"> </w:t>
      </w:r>
      <w:r>
        <w:t>after donation?</w:t>
      </w:r>
    </w:p>
    <w:p w14:paraId="3793606A" w14:textId="61205F01" w:rsidR="00FF4FD1" w:rsidRPr="0074415C" w:rsidRDefault="00DC343E" w:rsidP="0074415C">
      <w:r w:rsidRPr="0074415C">
        <w:rPr>
          <w:rFonts w:ascii="Arial" w:hAnsi="Arial" w:cs="Arial"/>
        </w:rPr>
        <w:t>You</w:t>
      </w:r>
      <w:r w:rsidR="00FF4FD1" w:rsidRPr="0074415C">
        <w:rPr>
          <w:rFonts w:ascii="Arial" w:hAnsi="Arial" w:cs="Arial"/>
        </w:rPr>
        <w:t>r</w:t>
      </w:r>
      <w:r w:rsidRPr="0074415C">
        <w:rPr>
          <w:rFonts w:ascii="Arial" w:hAnsi="Arial" w:cs="Arial"/>
        </w:rPr>
        <w:t xml:space="preserve"> blood sample will </w:t>
      </w:r>
      <w:r w:rsidR="00FF4FD1" w:rsidRPr="0074415C">
        <w:rPr>
          <w:rFonts w:ascii="Arial" w:hAnsi="Arial" w:cs="Arial"/>
        </w:rPr>
        <w:t>be separated, frozen and stored pending testing</w:t>
      </w:r>
      <w:r w:rsidR="00507E37" w:rsidRPr="0074415C">
        <w:rPr>
          <w:rFonts w:ascii="Arial" w:hAnsi="Arial" w:cs="Arial"/>
        </w:rPr>
        <w:t xml:space="preserve"> at </w:t>
      </w:r>
      <w:r w:rsidR="00260F7D">
        <w:rPr>
          <w:rFonts w:ascii="Arial" w:hAnsi="Arial" w:cs="Arial"/>
        </w:rPr>
        <w:t>UKHSA</w:t>
      </w:r>
      <w:r w:rsidR="00781C94">
        <w:rPr>
          <w:rFonts w:ascii="Arial" w:hAnsi="Arial" w:cs="Arial"/>
        </w:rPr>
        <w:t xml:space="preserve"> laboratories</w:t>
      </w:r>
      <w:r w:rsidR="00FF4FD1" w:rsidRPr="0074415C">
        <w:rPr>
          <w:rFonts w:ascii="Arial" w:hAnsi="Arial" w:cs="Arial"/>
        </w:rPr>
        <w:t xml:space="preserve">. It will </w:t>
      </w:r>
      <w:r w:rsidRPr="0074415C">
        <w:rPr>
          <w:rFonts w:ascii="Arial" w:hAnsi="Arial" w:cs="Arial"/>
        </w:rPr>
        <w:t xml:space="preserve">be tested for evidence of exposure to </w:t>
      </w:r>
      <w:r w:rsidR="00834553" w:rsidRPr="0074415C">
        <w:rPr>
          <w:rFonts w:ascii="Arial" w:hAnsi="Arial" w:cs="Arial"/>
        </w:rPr>
        <w:t>TBE virus</w:t>
      </w:r>
      <w:r w:rsidR="00EE6674" w:rsidRPr="0074415C">
        <w:rPr>
          <w:rFonts w:ascii="Arial" w:hAnsi="Arial" w:cs="Arial"/>
        </w:rPr>
        <w:t xml:space="preserve"> </w:t>
      </w:r>
      <w:r w:rsidRPr="0074415C">
        <w:rPr>
          <w:rFonts w:ascii="Arial" w:hAnsi="Arial" w:cs="Arial"/>
        </w:rPr>
        <w:t xml:space="preserve">and Lyme disease </w:t>
      </w:r>
      <w:r w:rsidR="00507E37" w:rsidRPr="0074415C">
        <w:rPr>
          <w:rFonts w:ascii="Arial" w:hAnsi="Arial" w:cs="Arial"/>
        </w:rPr>
        <w:t>(</w:t>
      </w:r>
      <w:r w:rsidR="002F4F7D" w:rsidRPr="0074415C">
        <w:rPr>
          <w:rFonts w:ascii="Arial" w:hAnsi="Arial" w:cs="Arial"/>
        </w:rPr>
        <w:t xml:space="preserve">by </w:t>
      </w:r>
      <w:r w:rsidR="00FF4FD1" w:rsidRPr="0074415C">
        <w:rPr>
          <w:rFonts w:ascii="Arial" w:hAnsi="Arial" w:cs="Arial"/>
        </w:rPr>
        <w:t xml:space="preserve">the </w:t>
      </w:r>
      <w:r w:rsidR="00781C94">
        <w:rPr>
          <w:rFonts w:ascii="Arial" w:hAnsi="Arial" w:cs="Arial"/>
        </w:rPr>
        <w:t xml:space="preserve">UKHSA </w:t>
      </w:r>
      <w:r w:rsidR="00FF4FD1" w:rsidRPr="0074415C">
        <w:rPr>
          <w:rFonts w:ascii="Arial" w:hAnsi="Arial" w:cs="Arial"/>
        </w:rPr>
        <w:t>Rare and Imported Pathogens Laboratory</w:t>
      </w:r>
      <w:r w:rsidR="00507E37" w:rsidRPr="0074415C">
        <w:rPr>
          <w:rFonts w:ascii="Arial" w:hAnsi="Arial" w:cs="Arial"/>
        </w:rPr>
        <w:t>)</w:t>
      </w:r>
      <w:r w:rsidR="00414AE6" w:rsidRPr="0074415C">
        <w:rPr>
          <w:rFonts w:ascii="Arial" w:hAnsi="Arial" w:cs="Arial"/>
        </w:rPr>
        <w:t xml:space="preserve"> by testing for antibody presence against these pathogens</w:t>
      </w:r>
      <w:r w:rsidRPr="0074415C">
        <w:rPr>
          <w:rFonts w:ascii="Arial" w:hAnsi="Arial" w:cs="Arial"/>
        </w:rPr>
        <w:t>.</w:t>
      </w:r>
    </w:p>
    <w:p w14:paraId="24971A55" w14:textId="11B29E64" w:rsidR="00DD4955" w:rsidRPr="0074415C" w:rsidRDefault="00FF4FD1" w:rsidP="0074415C">
      <w:r w:rsidRPr="0074415C">
        <w:rPr>
          <w:rFonts w:ascii="Arial" w:hAnsi="Arial" w:cs="Arial"/>
        </w:rPr>
        <w:lastRenderedPageBreak/>
        <w:t>We will ask for your consent to retain any sample that remains after testing for future studies looking for serological (antibody) evidence of exposure to other vector</w:t>
      </w:r>
      <w:r w:rsidRPr="00473E5A">
        <w:rPr>
          <w:rFonts w:ascii="Arial" w:hAnsi="Arial" w:cs="Arial"/>
        </w:rPr>
        <w:t>-borne diseases</w:t>
      </w:r>
      <w:r w:rsidR="009B55F6" w:rsidRPr="00473E5A">
        <w:rPr>
          <w:rFonts w:ascii="Arial" w:hAnsi="Arial" w:cs="Arial"/>
        </w:rPr>
        <w:t xml:space="preserve">, </w:t>
      </w:r>
      <w:r w:rsidR="00851A60" w:rsidRPr="00473E5A">
        <w:rPr>
          <w:rFonts w:ascii="Arial" w:hAnsi="Arial" w:cs="Arial"/>
        </w:rPr>
        <w:t>it will not be possible</w:t>
      </w:r>
      <w:r w:rsidR="00834553" w:rsidRPr="00473E5A">
        <w:rPr>
          <w:rFonts w:ascii="Arial" w:hAnsi="Arial" w:cs="Arial"/>
        </w:rPr>
        <w:t xml:space="preserve"> to inform you of further testing and the results. </w:t>
      </w:r>
    </w:p>
    <w:p w14:paraId="0966AC28" w14:textId="604E5162" w:rsidR="00242E2E" w:rsidRDefault="00242E2E" w:rsidP="004507E8">
      <w:pPr>
        <w:pStyle w:val="OwnHeading2"/>
        <w:rPr>
          <w:sz w:val="22"/>
        </w:rPr>
      </w:pPr>
      <w:r w:rsidRPr="00242E2E">
        <w:t xml:space="preserve">Will I be informed of my </w:t>
      </w:r>
      <w:r w:rsidR="00E43F1F" w:rsidRPr="00242E2E">
        <w:t>results?</w:t>
      </w:r>
    </w:p>
    <w:p w14:paraId="1510CFFB" w14:textId="31E99423" w:rsidR="002E193C" w:rsidRPr="0074415C" w:rsidRDefault="000424EF" w:rsidP="00473E5A">
      <w:r w:rsidRPr="00473E5A">
        <w:rPr>
          <w:rFonts w:ascii="Arial" w:hAnsi="Arial" w:cs="Arial"/>
        </w:rPr>
        <w:t xml:space="preserve">Once your sample has been tested the results will be reviewed and validated by </w:t>
      </w:r>
      <w:r w:rsidR="00FF4FD1" w:rsidRPr="00473E5A">
        <w:rPr>
          <w:rFonts w:ascii="Arial" w:hAnsi="Arial" w:cs="Arial"/>
        </w:rPr>
        <w:t xml:space="preserve">medical consultants </w:t>
      </w:r>
      <w:r w:rsidRPr="00473E5A">
        <w:rPr>
          <w:rFonts w:ascii="Arial" w:hAnsi="Arial" w:cs="Arial"/>
        </w:rPr>
        <w:t xml:space="preserve">in </w:t>
      </w:r>
      <w:r w:rsidR="00260F7D">
        <w:rPr>
          <w:rFonts w:ascii="Arial" w:hAnsi="Arial" w:cs="Arial"/>
        </w:rPr>
        <w:t>UKHSA</w:t>
      </w:r>
      <w:r w:rsidRPr="00473E5A">
        <w:rPr>
          <w:rFonts w:ascii="Arial" w:hAnsi="Arial" w:cs="Arial"/>
        </w:rPr>
        <w:t>.  After this, y</w:t>
      </w:r>
      <w:r w:rsidR="00242E2E" w:rsidRPr="00473E5A">
        <w:rPr>
          <w:rFonts w:ascii="Arial" w:hAnsi="Arial" w:cs="Arial"/>
        </w:rPr>
        <w:t>ou will have the option of receiving your</w:t>
      </w:r>
      <w:r w:rsidRPr="00473E5A">
        <w:rPr>
          <w:rFonts w:ascii="Arial" w:hAnsi="Arial" w:cs="Arial"/>
        </w:rPr>
        <w:t xml:space="preserve"> test</w:t>
      </w:r>
      <w:r w:rsidR="00242E2E" w:rsidRPr="00473E5A">
        <w:rPr>
          <w:rFonts w:ascii="Arial" w:hAnsi="Arial" w:cs="Arial"/>
        </w:rPr>
        <w:t xml:space="preserve"> results</w:t>
      </w:r>
      <w:r w:rsidRPr="00473E5A">
        <w:rPr>
          <w:rFonts w:ascii="Arial" w:hAnsi="Arial" w:cs="Arial"/>
        </w:rPr>
        <w:t>. Along with the result</w:t>
      </w:r>
      <w:r w:rsidR="009B55F6" w:rsidRPr="00473E5A">
        <w:rPr>
          <w:rFonts w:ascii="Arial" w:hAnsi="Arial" w:cs="Arial"/>
        </w:rPr>
        <w:t>,</w:t>
      </w:r>
      <w:r w:rsidRPr="00473E5A">
        <w:rPr>
          <w:rFonts w:ascii="Arial" w:hAnsi="Arial" w:cs="Arial"/>
        </w:rPr>
        <w:t xml:space="preserve"> you will receive information about its meaning. </w:t>
      </w:r>
      <w:r w:rsidR="00242E2E" w:rsidRPr="00473E5A">
        <w:rPr>
          <w:rFonts w:ascii="Arial" w:hAnsi="Arial" w:cs="Arial"/>
        </w:rPr>
        <w:t xml:space="preserve">It is important to note that </w:t>
      </w:r>
      <w:r w:rsidR="00263EBA" w:rsidRPr="00473E5A">
        <w:rPr>
          <w:rFonts w:ascii="Arial" w:hAnsi="Arial" w:cs="Arial"/>
        </w:rPr>
        <w:t xml:space="preserve">samples are tested for research surveillance purposes and are not diagnostic, </w:t>
      </w:r>
      <w:r w:rsidR="00242E2E" w:rsidRPr="00473E5A">
        <w:rPr>
          <w:rFonts w:ascii="Arial" w:hAnsi="Arial" w:cs="Arial"/>
        </w:rPr>
        <w:t xml:space="preserve">a positive result does not indicate that the pathogen made the person ill, or that they are ill now. </w:t>
      </w:r>
      <w:r w:rsidR="00263EBA" w:rsidRPr="00473E5A">
        <w:rPr>
          <w:rFonts w:ascii="Arial" w:hAnsi="Arial" w:cs="Arial"/>
        </w:rPr>
        <w:t xml:space="preserve"> </w:t>
      </w:r>
    </w:p>
    <w:p w14:paraId="0A1AB785" w14:textId="512E41A8" w:rsidR="00242E2E" w:rsidRPr="0074415C" w:rsidRDefault="00E43F1F" w:rsidP="00473E5A">
      <w:r w:rsidRPr="00473E5A">
        <w:rPr>
          <w:rFonts w:ascii="Arial" w:hAnsi="Arial" w:cs="Arial"/>
        </w:rPr>
        <w:t xml:space="preserve">If you consent to your blood sample being stored for future testing for evidence of </w:t>
      </w:r>
      <w:r w:rsidR="00414AE6" w:rsidRPr="00473E5A">
        <w:rPr>
          <w:rFonts w:ascii="Arial" w:hAnsi="Arial" w:cs="Arial"/>
        </w:rPr>
        <w:t xml:space="preserve">exposure to </w:t>
      </w:r>
      <w:r w:rsidR="002E193C" w:rsidRPr="00473E5A">
        <w:rPr>
          <w:rFonts w:ascii="Arial" w:hAnsi="Arial" w:cs="Arial"/>
        </w:rPr>
        <w:t xml:space="preserve">other </w:t>
      </w:r>
      <w:r w:rsidRPr="00473E5A">
        <w:rPr>
          <w:rFonts w:ascii="Arial" w:hAnsi="Arial" w:cs="Arial"/>
        </w:rPr>
        <w:t xml:space="preserve">vector-borne diseases, it will not be possible to inform you of the testing or of follow-up results. </w:t>
      </w:r>
    </w:p>
    <w:p w14:paraId="6E736DAD" w14:textId="77777777" w:rsidR="00DD4955" w:rsidRPr="008E49E5" w:rsidRDefault="00DD4955" w:rsidP="004507E8">
      <w:pPr>
        <w:pStyle w:val="OwnHeading2"/>
      </w:pPr>
      <w:r w:rsidRPr="005D6822">
        <w:t xml:space="preserve">Will any information I provide whilst taking part in this study be </w:t>
      </w:r>
      <w:r w:rsidRPr="008E49E5">
        <w:t>kept confidential?</w:t>
      </w:r>
    </w:p>
    <w:p w14:paraId="014E5EF5" w14:textId="229B29C7" w:rsidR="008E49E5" w:rsidRPr="0074415C" w:rsidRDefault="00DD4955" w:rsidP="00473E5A">
      <w:r w:rsidRPr="00473E5A">
        <w:rPr>
          <w:rFonts w:ascii="Arial" w:hAnsi="Arial" w:cs="Arial"/>
        </w:rPr>
        <w:t>In order to ensure that we have the relevant consent from individuals who have agreed to take part</w:t>
      </w:r>
      <w:r w:rsidR="00214BB8" w:rsidRPr="00473E5A">
        <w:rPr>
          <w:rFonts w:ascii="Arial" w:hAnsi="Arial" w:cs="Arial"/>
        </w:rPr>
        <w:t xml:space="preserve"> </w:t>
      </w:r>
      <w:r w:rsidRPr="00473E5A">
        <w:rPr>
          <w:rFonts w:ascii="Arial" w:hAnsi="Arial" w:cs="Arial"/>
        </w:rPr>
        <w:t xml:space="preserve">in the study, we will need participants to add their name and signature to a consent form. </w:t>
      </w:r>
      <w:r w:rsidR="00242E2E" w:rsidRPr="00473E5A">
        <w:rPr>
          <w:rFonts w:ascii="Arial" w:hAnsi="Arial" w:cs="Arial"/>
        </w:rPr>
        <w:t>If you would like to receive your results once testing has been completed</w:t>
      </w:r>
      <w:r w:rsidR="002F4F7D" w:rsidRPr="00473E5A">
        <w:rPr>
          <w:rFonts w:ascii="Arial" w:hAnsi="Arial" w:cs="Arial"/>
        </w:rPr>
        <w:t xml:space="preserve"> and also a general summary of the results</w:t>
      </w:r>
      <w:r w:rsidR="00242E2E" w:rsidRPr="00473E5A">
        <w:rPr>
          <w:rFonts w:ascii="Arial" w:hAnsi="Arial" w:cs="Arial"/>
        </w:rPr>
        <w:t xml:space="preserve">, we will also ask you for your email address (or postal address </w:t>
      </w:r>
      <w:r w:rsidR="00214BB8" w:rsidRPr="00473E5A">
        <w:rPr>
          <w:rFonts w:ascii="Arial" w:hAnsi="Arial" w:cs="Arial"/>
        </w:rPr>
        <w:t xml:space="preserve">if </w:t>
      </w:r>
      <w:r w:rsidR="00242E2E" w:rsidRPr="00473E5A">
        <w:rPr>
          <w:rFonts w:ascii="Arial" w:hAnsi="Arial" w:cs="Arial"/>
        </w:rPr>
        <w:t>preferred)</w:t>
      </w:r>
      <w:r w:rsidR="00507E37" w:rsidRPr="00473E5A">
        <w:rPr>
          <w:rFonts w:ascii="Arial" w:hAnsi="Arial" w:cs="Arial"/>
        </w:rPr>
        <w:t>.</w:t>
      </w:r>
      <w:r w:rsidR="002F4F7D" w:rsidRPr="00473E5A">
        <w:rPr>
          <w:rFonts w:ascii="Arial" w:hAnsi="Arial" w:cs="Arial"/>
        </w:rPr>
        <w:t xml:space="preserve"> </w:t>
      </w:r>
      <w:r w:rsidR="00507E37" w:rsidRPr="00473E5A">
        <w:rPr>
          <w:rFonts w:ascii="Arial" w:hAnsi="Arial" w:cs="Arial"/>
        </w:rPr>
        <w:t>T</w:t>
      </w:r>
      <w:r w:rsidR="002F4F7D" w:rsidRPr="00473E5A">
        <w:rPr>
          <w:rFonts w:ascii="Arial" w:hAnsi="Arial" w:cs="Arial"/>
        </w:rPr>
        <w:t>his information will only be used to contact you about the study and provide you with your results</w:t>
      </w:r>
      <w:r w:rsidR="00507E37" w:rsidRPr="00473E5A">
        <w:rPr>
          <w:rFonts w:ascii="Arial" w:hAnsi="Arial" w:cs="Arial"/>
        </w:rPr>
        <w:t xml:space="preserve"> - </w:t>
      </w:r>
      <w:r w:rsidR="00BE09B6" w:rsidRPr="00473E5A">
        <w:rPr>
          <w:rFonts w:ascii="Arial" w:hAnsi="Arial" w:cs="Arial"/>
        </w:rPr>
        <w:t xml:space="preserve">it </w:t>
      </w:r>
      <w:r w:rsidR="002F4F7D" w:rsidRPr="00473E5A">
        <w:rPr>
          <w:rFonts w:ascii="Arial" w:hAnsi="Arial" w:cs="Arial"/>
        </w:rPr>
        <w:t xml:space="preserve">will not be passed on to any other parties. Your individual results will be </w:t>
      </w:r>
      <w:r w:rsidRPr="00473E5A">
        <w:rPr>
          <w:rFonts w:ascii="Arial" w:hAnsi="Arial" w:cs="Arial"/>
        </w:rPr>
        <w:t>kept strictly confidential</w:t>
      </w:r>
      <w:r w:rsidR="002F4F7D" w:rsidRPr="00473E5A">
        <w:rPr>
          <w:rFonts w:ascii="Arial" w:hAnsi="Arial" w:cs="Arial"/>
        </w:rPr>
        <w:t xml:space="preserve">, results from the study will be published, </w:t>
      </w:r>
      <w:r w:rsidR="00CE4FB7" w:rsidRPr="00473E5A">
        <w:rPr>
          <w:rFonts w:ascii="Arial" w:hAnsi="Arial" w:cs="Arial"/>
        </w:rPr>
        <w:t xml:space="preserve">but your </w:t>
      </w:r>
      <w:r w:rsidR="002F4F7D" w:rsidRPr="00473E5A">
        <w:rPr>
          <w:rFonts w:ascii="Arial" w:hAnsi="Arial" w:cs="Arial"/>
        </w:rPr>
        <w:t xml:space="preserve">individual results will not be </w:t>
      </w:r>
      <w:r w:rsidR="00CE4FB7" w:rsidRPr="00473E5A">
        <w:rPr>
          <w:rFonts w:ascii="Arial" w:hAnsi="Arial" w:cs="Arial"/>
        </w:rPr>
        <w:t>identifiable.</w:t>
      </w:r>
      <w:r w:rsidRPr="00473E5A">
        <w:rPr>
          <w:rFonts w:ascii="Arial" w:hAnsi="Arial" w:cs="Arial"/>
        </w:rPr>
        <w:t xml:space="preserve"> </w:t>
      </w:r>
      <w:r w:rsidR="00EB3144">
        <w:rPr>
          <w:rFonts w:ascii="Arial" w:hAnsi="Arial" w:cs="Arial"/>
        </w:rPr>
        <w:t>This study has been reviewed by the UKHSA Research Ethics and Governance Group (UKHSA REGG)</w:t>
      </w:r>
    </w:p>
    <w:p w14:paraId="63BBAB68" w14:textId="4FDC54B3" w:rsidR="008C7C34" w:rsidRPr="00F71A68" w:rsidRDefault="008C7C34" w:rsidP="004507E8">
      <w:pPr>
        <w:pStyle w:val="OwnHeading2"/>
      </w:pPr>
      <w:r w:rsidRPr="00F71A68">
        <w:t>If you have any questions or issues during this project</w:t>
      </w:r>
    </w:p>
    <w:p w14:paraId="7B794517" w14:textId="7699BB78" w:rsidR="002D1D8D" w:rsidRDefault="008C7C34" w:rsidP="00473E5A">
      <w:pPr>
        <w:pStyle w:val="Ownparagraph1"/>
        <w:spacing w:line="288" w:lineRule="auto"/>
      </w:pPr>
      <w:r>
        <w:t>You can contact the Project C</w:t>
      </w:r>
      <w:r w:rsidRPr="00064F0C">
        <w:t>oordinator at any time</w:t>
      </w:r>
      <w:r>
        <w:t xml:space="preserve">, who will be happy to answer any questions relating to the project </w:t>
      </w:r>
      <w:r w:rsidR="002D1D8D">
        <w:t xml:space="preserve">and provide </w:t>
      </w:r>
      <w:r>
        <w:t xml:space="preserve">any </w:t>
      </w:r>
      <w:r w:rsidR="002D1D8D">
        <w:t xml:space="preserve">guidance </w:t>
      </w:r>
      <w:r>
        <w:t>to take part in this work</w:t>
      </w:r>
      <w:r w:rsidRPr="00064F0C">
        <w:t>. If there is an issue that you feel needs to be addressed by the Research Governance Officer,</w:t>
      </w:r>
      <w:r>
        <w:t xml:space="preserve"> </w:t>
      </w:r>
      <w:r w:rsidRPr="00064F0C">
        <w:t>then please contact them at:</w:t>
      </w:r>
      <w:r w:rsidR="002D1D8D" w:rsidRPr="002D1D8D">
        <w:t xml:space="preserve"> </w:t>
      </w:r>
      <w:r w:rsidR="002D1D8D">
        <w:t xml:space="preserve">Complaints Manager, Strategy Directorate, Wellington House, 133-155 Waterloo Road, London, E1 8UG. Alternatively, you can e-mail </w:t>
      </w:r>
      <w:hyperlink r:id="rId9" w:history="1">
        <w:r w:rsidR="00260F7D" w:rsidRPr="00260F7D">
          <w:rPr>
            <w:rStyle w:val="Hyperlink"/>
          </w:rPr>
          <w:t>complaints@</w:t>
        </w:r>
        <w:r w:rsidR="00260F7D" w:rsidRPr="006A580E">
          <w:rPr>
            <w:rStyle w:val="Hyperlink"/>
          </w:rPr>
          <w:t>ukhsa.gov.uk</w:t>
        </w:r>
      </w:hyperlink>
      <w:r w:rsidR="002D1D8D">
        <w:t>. Full details at the following link:</w:t>
      </w:r>
    </w:p>
    <w:p w14:paraId="5FDB5528" w14:textId="42CB1092" w:rsidR="00260F7D" w:rsidRDefault="00893D34" w:rsidP="00473E5A">
      <w:pPr>
        <w:pStyle w:val="Ownparagraph1"/>
        <w:spacing w:line="288" w:lineRule="auto"/>
      </w:pPr>
      <w:hyperlink r:id="rId10" w:history="1">
        <w:r w:rsidR="00260F7D">
          <w:rPr>
            <w:rStyle w:val="Hyperlink"/>
          </w:rPr>
          <w:t>Complaints procedure - UK Health Security Agency - GOV.UK (www.gov.uk)</w:t>
        </w:r>
      </w:hyperlink>
    </w:p>
    <w:p w14:paraId="2073B9F1" w14:textId="5108F87E" w:rsidR="008C7C34" w:rsidRDefault="00893D34" w:rsidP="002D1D8D">
      <w:pPr>
        <w:pStyle w:val="Ownparagraph1"/>
      </w:pPr>
      <w:hyperlink r:id="rId11" w:history="1">
        <w:r w:rsidR="004D5EEC" w:rsidRPr="008A63F3">
          <w:rPr>
            <w:rStyle w:val="Hyperlink"/>
          </w:rPr>
          <w:t>https://www.gov.uk/government/organisations/public-health-england/about/complaints-procedure</w:t>
        </w:r>
      </w:hyperlink>
      <w:r w:rsidR="008C7C34" w:rsidRPr="00800759">
        <w:t>.</w:t>
      </w:r>
    </w:p>
    <w:p w14:paraId="0DE965EB" w14:textId="77777777" w:rsidR="002D1D8D" w:rsidRPr="00CD0D80" w:rsidRDefault="002D1D8D" w:rsidP="00473E5A">
      <w:pPr>
        <w:spacing w:before="240" w:after="60"/>
        <w:ind w:right="425"/>
        <w:rPr>
          <w:rFonts w:ascii="Arial" w:hAnsi="Arial" w:cs="Arial"/>
          <w:b/>
          <w:color w:val="000000"/>
          <w:sz w:val="24"/>
          <w:u w:val="single"/>
        </w:rPr>
      </w:pPr>
      <w:r w:rsidRPr="00CD0D80">
        <w:rPr>
          <w:rFonts w:ascii="Arial" w:hAnsi="Arial" w:cs="Arial"/>
          <w:b/>
          <w:color w:val="000000"/>
          <w:sz w:val="24"/>
          <w:u w:val="single"/>
        </w:rPr>
        <w:t>Who do I contact to complain about how my personal data has been handled?</w:t>
      </w:r>
    </w:p>
    <w:p w14:paraId="31A0C8CB" w14:textId="31772599" w:rsidR="002D1D8D" w:rsidRPr="00605FB1" w:rsidRDefault="002D1D8D" w:rsidP="00473E5A">
      <w:pPr>
        <w:spacing w:after="60" w:line="288" w:lineRule="auto"/>
        <w:ind w:right="425"/>
        <w:rPr>
          <w:rFonts w:ascii="Arial" w:hAnsi="Arial" w:cs="Arial"/>
          <w:color w:val="000000"/>
        </w:rPr>
      </w:pPr>
      <w:r w:rsidRPr="00605FB1">
        <w:rPr>
          <w:rFonts w:ascii="Arial" w:hAnsi="Arial" w:cs="Arial"/>
          <w:color w:val="000000"/>
        </w:rPr>
        <w:t xml:space="preserve">As a public sector </w:t>
      </w:r>
      <w:proofErr w:type="gramStart"/>
      <w:r w:rsidRPr="00605FB1">
        <w:rPr>
          <w:rFonts w:ascii="Arial" w:hAnsi="Arial" w:cs="Arial"/>
          <w:color w:val="000000"/>
        </w:rPr>
        <w:t>organisation</w:t>
      </w:r>
      <w:proofErr w:type="gramEnd"/>
      <w:r w:rsidRPr="00605FB1">
        <w:rPr>
          <w:rFonts w:ascii="Arial" w:hAnsi="Arial" w:cs="Arial"/>
          <w:color w:val="000000"/>
        </w:rPr>
        <w:t xml:space="preserve"> we use personally identifiable information to conduct research to improve health, care and services. As a publicly funded organisation we have to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  Health and care research should serve the public interest which means that we have to demonstrate that our research services the interests of society as a whole. We do this by following the </w:t>
      </w:r>
      <w:hyperlink r:id="rId12" w:history="1">
        <w:r w:rsidRPr="00605FB1">
          <w:rPr>
            <w:rStyle w:val="Hyperlink"/>
            <w:rFonts w:ascii="Arial" w:hAnsi="Arial" w:cs="Arial"/>
            <w:u w:val="none"/>
          </w:rPr>
          <w:t>UK Policy Framework for Health and Social Care Research</w:t>
        </w:r>
      </w:hyperlink>
      <w:r w:rsidRPr="00605FB1">
        <w:rPr>
          <w:rFonts w:ascii="Arial" w:hAnsi="Arial" w:cs="Arial"/>
          <w:color w:val="000000"/>
        </w:rPr>
        <w:t xml:space="preserve">. </w:t>
      </w:r>
    </w:p>
    <w:p w14:paraId="49CD5BDA" w14:textId="7364A442" w:rsidR="002D1D8D" w:rsidRPr="00605FB1" w:rsidRDefault="002D1D8D" w:rsidP="002D1D8D">
      <w:pPr>
        <w:spacing w:after="60"/>
        <w:ind w:right="425"/>
        <w:rPr>
          <w:rFonts w:ascii="Arial" w:hAnsi="Arial" w:cs="Arial"/>
          <w:color w:val="000000"/>
        </w:rPr>
      </w:pPr>
      <w:r w:rsidRPr="00605FB1">
        <w:rPr>
          <w:rFonts w:ascii="Arial" w:hAnsi="Arial" w:cs="Arial"/>
          <w:color w:val="000000"/>
        </w:rPr>
        <w:t xml:space="preserve">If you wish to make a complaint on how we have handled your personal data, you can contact our </w:t>
      </w:r>
      <w:r w:rsidR="00101926">
        <w:rPr>
          <w:rFonts w:ascii="Arial" w:hAnsi="Arial" w:cs="Arial"/>
          <w:color w:val="000000"/>
        </w:rPr>
        <w:t xml:space="preserve">Deputy </w:t>
      </w:r>
      <w:r w:rsidRPr="00605FB1">
        <w:rPr>
          <w:rFonts w:ascii="Arial" w:hAnsi="Arial" w:cs="Arial"/>
          <w:color w:val="000000"/>
        </w:rPr>
        <w:t xml:space="preserve">Data Protection Officer who will investigate the matter.  If you are not satisfied with our response or believe we are processing your personal data in a way that is not lawful you can complain to the </w:t>
      </w:r>
      <w:hyperlink r:id="rId13" w:history="1">
        <w:r w:rsidRPr="00605FB1">
          <w:rPr>
            <w:rStyle w:val="Hyperlink"/>
            <w:rFonts w:ascii="Arial" w:hAnsi="Arial" w:cs="Arial"/>
            <w:u w:val="none"/>
          </w:rPr>
          <w:t>Information Commissioner’s Office</w:t>
        </w:r>
      </w:hyperlink>
      <w:r w:rsidRPr="00605FB1">
        <w:rPr>
          <w:rFonts w:ascii="Arial" w:hAnsi="Arial" w:cs="Arial"/>
          <w:color w:val="000000"/>
        </w:rPr>
        <w:t xml:space="preserve"> (ICO).</w:t>
      </w:r>
    </w:p>
    <w:p w14:paraId="6BC2093D" w14:textId="2E4152E3" w:rsidR="002D1D8D" w:rsidRPr="00605FB1" w:rsidRDefault="002D1D8D" w:rsidP="00CD0D80">
      <w:pPr>
        <w:spacing w:after="60"/>
        <w:ind w:right="425"/>
        <w:rPr>
          <w:color w:val="000000"/>
        </w:rPr>
      </w:pPr>
      <w:bookmarkStart w:id="2" w:name="_Hlk121302281"/>
      <w:r w:rsidRPr="00605FB1">
        <w:rPr>
          <w:rFonts w:ascii="Arial" w:hAnsi="Arial" w:cs="Arial"/>
          <w:color w:val="000000"/>
        </w:rPr>
        <w:lastRenderedPageBreak/>
        <w:t xml:space="preserve">Our </w:t>
      </w:r>
      <w:r w:rsidR="00101926">
        <w:rPr>
          <w:rFonts w:ascii="Arial" w:hAnsi="Arial" w:cs="Arial"/>
          <w:color w:val="000000"/>
        </w:rPr>
        <w:t xml:space="preserve">Deputy </w:t>
      </w:r>
      <w:r w:rsidRPr="00605FB1">
        <w:rPr>
          <w:rFonts w:ascii="Arial" w:hAnsi="Arial" w:cs="Arial"/>
          <w:color w:val="000000"/>
        </w:rPr>
        <w:t>Data Protection Officer is</w:t>
      </w:r>
      <w:r w:rsidR="00E9696C" w:rsidRPr="00E9696C">
        <w:t xml:space="preserve"> </w:t>
      </w:r>
      <w:r w:rsidR="00101926">
        <w:rPr>
          <w:rFonts w:ascii="Arial" w:hAnsi="Arial" w:cs="Arial"/>
          <w:color w:val="000000"/>
        </w:rPr>
        <w:t xml:space="preserve">Adam </w:t>
      </w:r>
      <w:proofErr w:type="gramStart"/>
      <w:r w:rsidR="00101926">
        <w:rPr>
          <w:rFonts w:ascii="Arial" w:hAnsi="Arial" w:cs="Arial"/>
          <w:color w:val="000000"/>
        </w:rPr>
        <w:t>Grindrod</w:t>
      </w:r>
      <w:proofErr w:type="gramEnd"/>
      <w:r w:rsidR="00E9696C" w:rsidRPr="00E9696C">
        <w:rPr>
          <w:rFonts w:ascii="Arial" w:hAnsi="Arial" w:cs="Arial"/>
          <w:color w:val="000000"/>
        </w:rPr>
        <w:t xml:space="preserve"> and you can contact him at </w:t>
      </w:r>
      <w:hyperlink r:id="rId14" w:history="1">
        <w:r w:rsidR="00101926">
          <w:rPr>
            <w:rStyle w:val="Hyperlink"/>
            <w:rFonts w:ascii="Arial" w:hAnsi="Arial" w:cs="Arial"/>
          </w:rPr>
          <w:t>ODPO@dhsc.gov.uk</w:t>
        </w:r>
      </w:hyperlink>
      <w:r w:rsidR="00CE4FB7">
        <w:rPr>
          <w:rFonts w:ascii="Arial" w:hAnsi="Arial" w:cs="Arial"/>
          <w:color w:val="000000"/>
        </w:rPr>
        <w:t xml:space="preserve"> </w:t>
      </w:r>
    </w:p>
    <w:bookmarkEnd w:id="2"/>
    <w:p w14:paraId="7C8751FF" w14:textId="77777777" w:rsidR="002D1D8D" w:rsidRPr="00CA4033" w:rsidRDefault="002D1D8D" w:rsidP="00473E5A">
      <w:pPr>
        <w:pStyle w:val="Ownparagraph1"/>
        <w:spacing w:before="240"/>
        <w:rPr>
          <w:b/>
          <w:sz w:val="24"/>
          <w:u w:val="single"/>
        </w:rPr>
      </w:pPr>
      <w:r w:rsidRPr="00CA4033">
        <w:rPr>
          <w:b/>
          <w:sz w:val="24"/>
          <w:u w:val="single"/>
        </w:rPr>
        <w:t>What will happen to the results of the study?</w:t>
      </w:r>
    </w:p>
    <w:p w14:paraId="07200FBC" w14:textId="079C4D84" w:rsidR="002D1D8D" w:rsidRPr="0074415C" w:rsidRDefault="00C34B32" w:rsidP="00473E5A">
      <w:r w:rsidRPr="00473E5A">
        <w:rPr>
          <w:rFonts w:ascii="Arial" w:hAnsi="Arial" w:cs="Arial"/>
        </w:rPr>
        <w:t xml:space="preserve">On completion of the </w:t>
      </w:r>
      <w:proofErr w:type="gramStart"/>
      <w:r w:rsidRPr="00473E5A">
        <w:rPr>
          <w:rFonts w:ascii="Arial" w:hAnsi="Arial" w:cs="Arial"/>
        </w:rPr>
        <w:t>study</w:t>
      </w:r>
      <w:proofErr w:type="gramEnd"/>
      <w:r w:rsidRPr="00473E5A">
        <w:rPr>
          <w:rFonts w:ascii="Arial" w:hAnsi="Arial" w:cs="Arial"/>
        </w:rPr>
        <w:t xml:space="preserve"> we will provide you with a short report that summarises the overall </w:t>
      </w:r>
      <w:r w:rsidR="00E977A1">
        <w:rPr>
          <w:rFonts w:ascii="Arial" w:hAnsi="Arial" w:cs="Arial"/>
        </w:rPr>
        <w:t xml:space="preserve">study </w:t>
      </w:r>
      <w:r w:rsidRPr="00473E5A">
        <w:rPr>
          <w:rFonts w:ascii="Arial" w:hAnsi="Arial" w:cs="Arial"/>
        </w:rPr>
        <w:t xml:space="preserve">findings. </w:t>
      </w:r>
      <w:r w:rsidR="002D1D8D" w:rsidRPr="00473E5A">
        <w:rPr>
          <w:rFonts w:ascii="Arial" w:hAnsi="Arial" w:cs="Arial"/>
        </w:rPr>
        <w:t xml:space="preserve">The results </w:t>
      </w:r>
      <w:r w:rsidRPr="00473E5A">
        <w:rPr>
          <w:rFonts w:ascii="Arial" w:hAnsi="Arial" w:cs="Arial"/>
        </w:rPr>
        <w:t xml:space="preserve">may </w:t>
      </w:r>
      <w:r w:rsidR="002D1D8D" w:rsidRPr="00473E5A">
        <w:rPr>
          <w:rFonts w:ascii="Arial" w:hAnsi="Arial" w:cs="Arial"/>
        </w:rPr>
        <w:t xml:space="preserve">also be published in a peer reviewed </w:t>
      </w:r>
      <w:r w:rsidR="006F7AD1" w:rsidRPr="00473E5A">
        <w:rPr>
          <w:rFonts w:ascii="Arial" w:hAnsi="Arial" w:cs="Arial"/>
        </w:rPr>
        <w:t xml:space="preserve">scientific </w:t>
      </w:r>
      <w:r w:rsidR="002D1D8D" w:rsidRPr="00473E5A">
        <w:rPr>
          <w:rFonts w:ascii="Arial" w:hAnsi="Arial" w:cs="Arial"/>
        </w:rPr>
        <w:t xml:space="preserve">publication and presented at </w:t>
      </w:r>
      <w:r w:rsidR="005D6822" w:rsidRPr="00473E5A">
        <w:rPr>
          <w:rFonts w:ascii="Arial" w:hAnsi="Arial" w:cs="Arial"/>
        </w:rPr>
        <w:t>relevant</w:t>
      </w:r>
      <w:r w:rsidR="002D1D8D" w:rsidRPr="00473E5A">
        <w:rPr>
          <w:rFonts w:ascii="Arial" w:hAnsi="Arial" w:cs="Arial"/>
        </w:rPr>
        <w:t xml:space="preserve"> conferences</w:t>
      </w:r>
      <w:r w:rsidRPr="00473E5A">
        <w:rPr>
          <w:rFonts w:ascii="Arial" w:hAnsi="Arial" w:cs="Arial"/>
        </w:rPr>
        <w:t>; your individual results will not be identifiable.</w:t>
      </w:r>
      <w:r w:rsidR="002D1D8D" w:rsidRPr="00473E5A">
        <w:rPr>
          <w:rFonts w:ascii="Arial" w:hAnsi="Arial" w:cs="Arial"/>
        </w:rPr>
        <w:t xml:space="preserve"> </w:t>
      </w:r>
    </w:p>
    <w:p w14:paraId="33A8B50E" w14:textId="5FD1238B" w:rsidR="00C34B32" w:rsidRPr="0074415C" w:rsidRDefault="00C34B32" w:rsidP="00473E5A">
      <w:r w:rsidRPr="00473E5A">
        <w:rPr>
          <w:rFonts w:ascii="Arial" w:hAnsi="Arial" w:cs="Arial"/>
        </w:rPr>
        <w:t>If you would like to receive the test results from the sample you provided, please indicate this on the consent form. We will send the results to you by email or post.</w:t>
      </w:r>
    </w:p>
    <w:p w14:paraId="608FE0EA" w14:textId="1B158A7C" w:rsidR="003846E3" w:rsidRPr="00473E5A" w:rsidRDefault="002D1D8D" w:rsidP="00473E5A">
      <w:pPr>
        <w:rPr>
          <w:rStyle w:val="Hyperlink"/>
          <w:rFonts w:ascii="Arial" w:hAnsi="Arial" w:cs="Arial"/>
          <w:b/>
          <w:bCs/>
          <w:u w:val="none"/>
        </w:rPr>
      </w:pPr>
      <w:r w:rsidRPr="00473E5A">
        <w:rPr>
          <w:rFonts w:ascii="Arial" w:hAnsi="Arial" w:cs="Arial"/>
          <w:b/>
        </w:rPr>
        <w:t xml:space="preserve">If you agree to take part, would like more </w:t>
      </w:r>
      <w:proofErr w:type="gramStart"/>
      <w:r w:rsidRPr="00473E5A">
        <w:rPr>
          <w:rFonts w:ascii="Arial" w:hAnsi="Arial" w:cs="Arial"/>
          <w:b/>
        </w:rPr>
        <w:t>information</w:t>
      </w:r>
      <w:proofErr w:type="gramEnd"/>
      <w:r w:rsidRPr="00473E5A">
        <w:rPr>
          <w:rFonts w:ascii="Arial" w:hAnsi="Arial" w:cs="Arial"/>
          <w:b/>
        </w:rPr>
        <w:t xml:space="preserve"> or have any questions or concerns about the </w:t>
      </w:r>
      <w:r w:rsidR="00473E5A">
        <w:rPr>
          <w:rFonts w:ascii="Arial" w:hAnsi="Arial" w:cs="Arial"/>
          <w:b/>
        </w:rPr>
        <w:t xml:space="preserve">TBE virus </w:t>
      </w:r>
      <w:r w:rsidRPr="00473E5A">
        <w:rPr>
          <w:rFonts w:ascii="Arial" w:hAnsi="Arial" w:cs="Arial"/>
          <w:b/>
        </w:rPr>
        <w:t xml:space="preserve">study please contact Maya Holding </w:t>
      </w:r>
      <w:r w:rsidR="00AE096F" w:rsidRPr="00473E5A">
        <w:rPr>
          <w:rFonts w:ascii="Arial" w:hAnsi="Arial" w:cs="Arial"/>
          <w:b/>
        </w:rPr>
        <w:t>by email at</w:t>
      </w:r>
      <w:r w:rsidR="00A621AC" w:rsidRPr="00473E5A">
        <w:rPr>
          <w:rFonts w:ascii="Arial" w:hAnsi="Arial" w:cs="Arial"/>
          <w:b/>
        </w:rPr>
        <w:t xml:space="preserve"> </w:t>
      </w:r>
      <w:hyperlink r:id="rId15" w:history="1">
        <w:r w:rsidR="00260F7D" w:rsidRPr="005C62A9">
          <w:rPr>
            <w:rStyle w:val="Hyperlink"/>
            <w:rFonts w:ascii="Arial" w:hAnsi="Arial" w:cs="Arial"/>
            <w:b/>
          </w:rPr>
          <w:t>maya.holding@ukhsa.gov.uk</w:t>
        </w:r>
      </w:hyperlink>
      <w:r w:rsidR="00AE096F" w:rsidRPr="00473E5A">
        <w:rPr>
          <w:rStyle w:val="Hyperlink"/>
          <w:rFonts w:ascii="Arial" w:hAnsi="Arial" w:cs="Arial"/>
          <w:b/>
          <w:u w:val="none"/>
        </w:rPr>
        <w:t xml:space="preserve"> or by telephone at: 01980 612631.</w:t>
      </w:r>
      <w:r w:rsidR="003846E3" w:rsidRPr="00473E5A">
        <w:rPr>
          <w:rStyle w:val="Hyperlink"/>
          <w:rFonts w:ascii="Arial" w:hAnsi="Arial" w:cs="Arial"/>
          <w:b/>
          <w:u w:val="none"/>
        </w:rPr>
        <w:t xml:space="preserve"> </w:t>
      </w:r>
    </w:p>
    <w:p w14:paraId="1B00D7C2" w14:textId="62C3BC6E" w:rsidR="00AE096F" w:rsidRPr="00473E5A" w:rsidRDefault="003846E3" w:rsidP="00473E5A">
      <w:pPr>
        <w:rPr>
          <w:rStyle w:val="Hyperlink"/>
          <w:rFonts w:ascii="Arial" w:hAnsi="Arial" w:cs="Arial"/>
          <w:b/>
          <w:bCs/>
          <w:u w:val="none"/>
        </w:rPr>
      </w:pPr>
      <w:r w:rsidRPr="00473E5A">
        <w:rPr>
          <w:rFonts w:ascii="Arial" w:hAnsi="Arial" w:cs="Arial"/>
          <w:b/>
        </w:rPr>
        <w:t>I</w:t>
      </w:r>
      <w:r w:rsidR="00A621AC" w:rsidRPr="00473E5A">
        <w:rPr>
          <w:rFonts w:ascii="Arial" w:hAnsi="Arial" w:cs="Arial"/>
          <w:b/>
        </w:rPr>
        <w:t xml:space="preserve">f you have questions about </w:t>
      </w:r>
      <w:r w:rsidR="00473E5A">
        <w:rPr>
          <w:rFonts w:ascii="Arial" w:hAnsi="Arial" w:cs="Arial"/>
          <w:b/>
        </w:rPr>
        <w:t xml:space="preserve">the </w:t>
      </w:r>
      <w:r w:rsidR="00CA4033" w:rsidRPr="00473E5A">
        <w:rPr>
          <w:rFonts w:ascii="Arial" w:hAnsi="Arial" w:cs="Arial"/>
          <w:b/>
        </w:rPr>
        <w:t>study</w:t>
      </w:r>
      <w:r w:rsidR="00A621AC" w:rsidRPr="00473E5A">
        <w:rPr>
          <w:rFonts w:ascii="Arial" w:hAnsi="Arial" w:cs="Arial"/>
          <w:b/>
        </w:rPr>
        <w:t xml:space="preserve"> </w:t>
      </w:r>
      <w:r w:rsidR="00CA4033" w:rsidRPr="00473E5A">
        <w:rPr>
          <w:rFonts w:ascii="Arial" w:hAnsi="Arial" w:cs="Arial"/>
          <w:b/>
        </w:rPr>
        <w:t xml:space="preserve">testing for evidence of exposure to </w:t>
      </w:r>
      <w:r w:rsidR="00A621AC" w:rsidRPr="00473E5A">
        <w:rPr>
          <w:rFonts w:ascii="Arial" w:hAnsi="Arial" w:cs="Arial"/>
          <w:b/>
        </w:rPr>
        <w:t xml:space="preserve">Lyme </w:t>
      </w:r>
      <w:r w:rsidR="00CA4033" w:rsidRPr="00473E5A">
        <w:rPr>
          <w:rFonts w:ascii="Arial" w:hAnsi="Arial" w:cs="Arial"/>
          <w:b/>
        </w:rPr>
        <w:t>d</w:t>
      </w:r>
      <w:r w:rsidR="00A621AC" w:rsidRPr="00473E5A">
        <w:rPr>
          <w:rFonts w:ascii="Arial" w:hAnsi="Arial" w:cs="Arial"/>
          <w:b/>
        </w:rPr>
        <w:t xml:space="preserve">isease, please contact Amanda Semper by email at </w:t>
      </w:r>
      <w:hyperlink r:id="rId16" w:history="1">
        <w:r w:rsidR="00260F7D" w:rsidRPr="005C62A9">
          <w:rPr>
            <w:rStyle w:val="Hyperlink"/>
            <w:rFonts w:ascii="Arial" w:hAnsi="Arial" w:cs="Arial"/>
            <w:b/>
          </w:rPr>
          <w:t>Amanda.Semper@ukhsa.gov.uk</w:t>
        </w:r>
      </w:hyperlink>
      <w:r w:rsidR="00A621AC" w:rsidRPr="00473E5A">
        <w:rPr>
          <w:rStyle w:val="Hyperlink"/>
          <w:rFonts w:ascii="Arial" w:hAnsi="Arial" w:cs="Arial"/>
          <w:b/>
          <w:u w:val="none"/>
        </w:rPr>
        <w:t xml:space="preserve"> or telephone</w:t>
      </w:r>
      <w:r w:rsidRPr="00473E5A">
        <w:rPr>
          <w:rFonts w:ascii="Arial" w:hAnsi="Arial" w:cs="Arial"/>
          <w:b/>
        </w:rPr>
        <w:t xml:space="preserve"> </w:t>
      </w:r>
      <w:r w:rsidRPr="00473E5A">
        <w:rPr>
          <w:rStyle w:val="Hyperlink"/>
          <w:rFonts w:ascii="Arial" w:hAnsi="Arial" w:cs="Arial"/>
          <w:b/>
          <w:u w:val="none"/>
        </w:rPr>
        <w:t>01980 616954</w:t>
      </w:r>
    </w:p>
    <w:p w14:paraId="3E7398CC" w14:textId="2D14343E" w:rsidR="00AE096F" w:rsidRPr="00473E5A" w:rsidRDefault="00AE096F" w:rsidP="00473E5A">
      <w:pPr>
        <w:jc w:val="center"/>
        <w:rPr>
          <w:rFonts w:ascii="Arial" w:hAnsi="Arial" w:cs="Arial"/>
        </w:rPr>
      </w:pPr>
      <w:r w:rsidRPr="003F10A0">
        <w:rPr>
          <w:rFonts w:ascii="Arial" w:hAnsi="Arial" w:cs="Arial"/>
          <w:color w:val="000000"/>
          <w:sz w:val="24"/>
          <w:szCs w:val="24"/>
        </w:rPr>
        <w:t>Thank you for taking the time to read this information sheet.</w:t>
      </w:r>
    </w:p>
    <w:sectPr w:rsidR="00AE096F" w:rsidRPr="00473E5A" w:rsidSect="00947C67">
      <w:headerReference w:type="default" r:id="rId17"/>
      <w:footerReference w:type="default" r:id="rId18"/>
      <w:pgSz w:w="11906" w:h="16838"/>
      <w:pgMar w:top="1440" w:right="1080" w:bottom="1440" w:left="1080" w:header="283"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1CFD" w14:textId="77777777" w:rsidR="00D844E0" w:rsidRDefault="00D844E0" w:rsidP="00CC24FF">
      <w:pPr>
        <w:spacing w:after="0" w:line="240" w:lineRule="auto"/>
      </w:pPr>
      <w:r>
        <w:separator/>
      </w:r>
    </w:p>
  </w:endnote>
  <w:endnote w:type="continuationSeparator" w:id="0">
    <w:p w14:paraId="3B8C98FB" w14:textId="77777777" w:rsidR="00D844E0" w:rsidRDefault="00D844E0" w:rsidP="00CC2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7721" w14:textId="04F912D2" w:rsidR="006F0CD8" w:rsidRDefault="006F0CD8" w:rsidP="00765C8C">
    <w:pPr>
      <w:pStyle w:val="Footer"/>
      <w:tabs>
        <w:tab w:val="clear" w:pos="4513"/>
        <w:tab w:val="clear" w:pos="9026"/>
        <w:tab w:val="left" w:pos="7793"/>
      </w:tabs>
    </w:pPr>
  </w:p>
  <w:p w14:paraId="39061588" w14:textId="38CD1E50" w:rsidR="006F0CD8" w:rsidRDefault="006F0CD8" w:rsidP="00765C8C">
    <w:pPr>
      <w:pStyle w:val="Footer"/>
      <w:tabs>
        <w:tab w:val="clear" w:pos="4513"/>
        <w:tab w:val="clear" w:pos="9026"/>
        <w:tab w:val="left" w:pos="7793"/>
      </w:tabs>
    </w:pPr>
    <w:r w:rsidRPr="00765C8C">
      <w:rPr>
        <w:noProof/>
        <w:lang w:eastAsia="en-GB"/>
      </w:rPr>
      <mc:AlternateContent>
        <mc:Choice Requires="wps">
          <w:drawing>
            <wp:anchor distT="0" distB="0" distL="114300" distR="114300" simplePos="0" relativeHeight="251662336" behindDoc="0" locked="0" layoutInCell="1" allowOverlap="1" wp14:anchorId="559C6DCF" wp14:editId="00B1C078">
              <wp:simplePos x="0" y="0"/>
              <wp:positionH relativeFrom="column">
                <wp:posOffset>4754033</wp:posOffset>
              </wp:positionH>
              <wp:positionV relativeFrom="paragraph">
                <wp:posOffset>75142</wp:posOffset>
              </wp:positionV>
              <wp:extent cx="1731434" cy="28892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434" cy="288925"/>
                      </a:xfrm>
                      <a:prstGeom prst="rect">
                        <a:avLst/>
                      </a:prstGeom>
                      <a:noFill/>
                      <a:ln w="9525">
                        <a:noFill/>
                        <a:miter lim="800000"/>
                        <a:headEnd/>
                        <a:tailEnd/>
                      </a:ln>
                    </wps:spPr>
                    <wps:txbx>
                      <w:txbxContent>
                        <w:p w14:paraId="244F812A" w14:textId="3D2F8835" w:rsidR="006F0CD8" w:rsidRPr="001C2173" w:rsidRDefault="006F0CD8" w:rsidP="00FF4532">
                          <w:pPr>
                            <w:spacing w:before="120"/>
                            <w:rPr>
                              <w:rFonts w:ascii="Arial" w:hAnsi="Arial" w:cs="Arial"/>
                              <w:sz w:val="18"/>
                            </w:rPr>
                          </w:pPr>
                          <w:r w:rsidRPr="001C2173">
                            <w:rPr>
                              <w:rFonts w:ascii="Arial" w:hAnsi="Arial" w:cs="Arial"/>
                              <w:sz w:val="18"/>
                            </w:rPr>
                            <w:t>V</w:t>
                          </w:r>
                          <w:r w:rsidR="005C62CE">
                            <w:rPr>
                              <w:rFonts w:ascii="Arial" w:hAnsi="Arial" w:cs="Arial"/>
                              <w:sz w:val="18"/>
                            </w:rPr>
                            <w:t>3</w:t>
                          </w:r>
                          <w:r w:rsidRPr="001C2173">
                            <w:rPr>
                              <w:rFonts w:ascii="Arial" w:hAnsi="Arial" w:cs="Arial"/>
                              <w:sz w:val="18"/>
                            </w:rPr>
                            <w:t>.</w:t>
                          </w:r>
                          <w:r w:rsidR="000D72DB">
                            <w:rPr>
                              <w:rFonts w:ascii="Arial" w:hAnsi="Arial" w:cs="Arial"/>
                              <w:sz w:val="18"/>
                            </w:rPr>
                            <w:t>1</w:t>
                          </w:r>
                          <w:r w:rsidRPr="001C2173">
                            <w:rPr>
                              <w:rFonts w:ascii="Arial" w:hAnsi="Arial" w:cs="Arial"/>
                              <w:sz w:val="18"/>
                            </w:rPr>
                            <w:t xml:space="preserve"> </w:t>
                          </w:r>
                          <w:r w:rsidR="000D72DB">
                            <w:rPr>
                              <w:rFonts w:ascii="Arial" w:hAnsi="Arial" w:cs="Arial"/>
                              <w:sz w:val="18"/>
                            </w:rPr>
                            <w:t>10</w:t>
                          </w:r>
                          <w:r w:rsidR="0046032E">
                            <w:rPr>
                              <w:rFonts w:ascii="Arial" w:hAnsi="Arial" w:cs="Arial"/>
                              <w:sz w:val="18"/>
                            </w:rPr>
                            <w:t>/</w:t>
                          </w:r>
                          <w:r w:rsidR="000D72DB">
                            <w:rPr>
                              <w:rFonts w:ascii="Arial" w:hAnsi="Arial" w:cs="Arial"/>
                              <w:sz w:val="18"/>
                            </w:rPr>
                            <w:t>02</w:t>
                          </w:r>
                          <w:r w:rsidR="0046032E">
                            <w:rPr>
                              <w:rFonts w:ascii="Arial" w:hAnsi="Arial" w:cs="Arial"/>
                              <w:sz w:val="18"/>
                            </w:rPr>
                            <w:t>/202</w:t>
                          </w:r>
                          <w:r w:rsidR="000D72DB">
                            <w:rPr>
                              <w:rFonts w:ascii="Arial" w:hAnsi="Arial" w:cs="Arial"/>
                              <w:sz w:val="18"/>
                            </w:rPr>
                            <w:t>3</w:t>
                          </w:r>
                        </w:p>
                        <w:p w14:paraId="191AE58D" w14:textId="77777777" w:rsidR="006F0CD8" w:rsidRPr="001C2173" w:rsidRDefault="006F0CD8" w:rsidP="00765C8C">
                          <w:pPr>
                            <w:rPr>
                              <w:rFonts w:ascii="Arial" w:hAnsi="Arial" w:cs="Arial"/>
                              <w:sz w:val="18"/>
                            </w:rPr>
                          </w:pPr>
                        </w:p>
                        <w:p w14:paraId="37E51C07" w14:textId="77777777" w:rsidR="006F0CD8" w:rsidRPr="001C2173" w:rsidRDefault="006F0CD8" w:rsidP="00765C8C">
                          <w:pPr>
                            <w:rPr>
                              <w:rFonts w:ascii="Arial" w:hAnsi="Arial" w:cs="Arial"/>
                              <w:sz w:val="18"/>
                              <w:szCs w:val="12"/>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59C6DCF" id="_x0000_t202" coordsize="21600,21600" o:spt="202" path="m,l,21600r21600,l21600,xe">
              <v:stroke joinstyle="miter"/>
              <v:path gradientshapeok="t" o:connecttype="rect"/>
            </v:shapetype>
            <v:shape id="_x0000_s1027" type="#_x0000_t202" style="position:absolute;margin-left:374.35pt;margin-top:5.9pt;width:136.35pt;height:2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aCQIAAPMDAAAOAAAAZHJzL2Uyb0RvYy54bWysU8tu2zAQvBfoPxC817Idu7EFy0GaNEWB&#10;9AEk/YAVRVlESS5L0pbSr++SchwjvRXVgSC1y9mZ2eXmajCaHaQPCm3FZ5MpZ9IKbJTdVfzH4927&#10;FWchgm1Ao5UVf5KBX23fvtn0rpRz7FA30jMCsaHsXcW7GF1ZFEF00kCYoJOWgi16A5GOflc0HnpC&#10;N7qYT6fvix594zwKGQL9vR2DfJvx21aK+K1tg4xMV5y4xbz6vNZpLbYbKHceXKfEkQb8AwsDylLR&#10;E9QtRGB7r/6CMkp4DNjGiUBTYNsqIbMGUjObvlLz0IGTWQuZE9zJpvD/YMXXw3fPVEO9I3ssGOrR&#10;oxwi+4ADmyd7ehdKynpwlBcH+k2pWWpw9yh+BmbxpgO7k9feY99JaIjeLN0szq6OOCGB1P0XbKgM&#10;7CNmoKH1JnlHbjBCJx5Pp9YkKiKVvLyYLS4WnAmKzVer9XyZS0D5fNv5ED9JNCxtKu6p9RkdDvch&#10;JjZQPqekYhbvlNa5/dqyvuLrJUG+ihgVaTq1MhVfTdM3zksS+dE2+XIEpcc9FdD2qDoJHSXHoR4o&#10;MVlRY/NE+j2OU0ivhjYd+t+c9TSBFQ+/9uAlZ/qzJQ/Xs8UijWw+LJaXczr480h9HgErCKriNWfj&#10;9ibmMR8VXZPXrco2vDA5cqXJyu4cX0Ea3fNzznp5q9s/AAAA//8DAFBLAwQUAAYACAAAACEANKpS&#10;vd4AAAAKAQAADwAAAGRycy9kb3ducmV2LnhtbEyPQU7DMBBF90jcwRokdtROCaQKcSpU6LKiFA5g&#10;x0MSiMdR7DTJ7XFXsBz9pz/vF9vZduyMg28dSUhWAhhS5UxLtYTPj/3dBpgPiozqHKGEBT1sy+ur&#10;QuXGTfSO51OoWSwhnysJTQh9zrmvGrTKr1yPFLMvN1gV4jnU3AxqiuW242shHrlVLcUPjepx12D1&#10;cxqthNejXnSafO/TF7Fo8zYddtV4kPL2Zn5+AhZwDn8wXPSjOpTRSbuRjGedhCzdZBGNQRInXACx&#10;TlJgWsJDdg+8LPj/CeUvAAAA//8DAFBLAQItABQABgAIAAAAIQC2gziS/gAAAOEBAAATAAAAAAAA&#10;AAAAAAAAAAAAAABbQ29udGVudF9UeXBlc10ueG1sUEsBAi0AFAAGAAgAAAAhADj9If/WAAAAlAEA&#10;AAsAAAAAAAAAAAAAAAAALwEAAF9yZWxzLy5yZWxzUEsBAi0AFAAGAAgAAAAhANAz+5oJAgAA8wMA&#10;AA4AAAAAAAAAAAAAAAAALgIAAGRycy9lMm9Eb2MueG1sUEsBAi0AFAAGAAgAAAAhADSqUr3eAAAA&#10;CgEAAA8AAAAAAAAAAAAAAAAAYwQAAGRycy9kb3ducmV2LnhtbFBLBQYAAAAABAAEAPMAAABuBQAA&#10;AAA=&#10;" filled="f" stroked="f">
              <v:textbox>
                <w:txbxContent>
                  <w:p w14:paraId="244F812A" w14:textId="3D2F8835" w:rsidR="006F0CD8" w:rsidRPr="001C2173" w:rsidRDefault="006F0CD8" w:rsidP="00FF4532">
                    <w:pPr>
                      <w:spacing w:before="120"/>
                      <w:rPr>
                        <w:rFonts w:ascii="Arial" w:hAnsi="Arial" w:cs="Arial"/>
                        <w:sz w:val="18"/>
                      </w:rPr>
                    </w:pPr>
                    <w:r w:rsidRPr="001C2173">
                      <w:rPr>
                        <w:rFonts w:ascii="Arial" w:hAnsi="Arial" w:cs="Arial"/>
                        <w:sz w:val="18"/>
                      </w:rPr>
                      <w:t>V</w:t>
                    </w:r>
                    <w:r w:rsidR="005C62CE">
                      <w:rPr>
                        <w:rFonts w:ascii="Arial" w:hAnsi="Arial" w:cs="Arial"/>
                        <w:sz w:val="18"/>
                      </w:rPr>
                      <w:t>3</w:t>
                    </w:r>
                    <w:r w:rsidRPr="001C2173">
                      <w:rPr>
                        <w:rFonts w:ascii="Arial" w:hAnsi="Arial" w:cs="Arial"/>
                        <w:sz w:val="18"/>
                      </w:rPr>
                      <w:t>.</w:t>
                    </w:r>
                    <w:r w:rsidR="000D72DB">
                      <w:rPr>
                        <w:rFonts w:ascii="Arial" w:hAnsi="Arial" w:cs="Arial"/>
                        <w:sz w:val="18"/>
                      </w:rPr>
                      <w:t>1</w:t>
                    </w:r>
                    <w:r w:rsidRPr="001C2173">
                      <w:rPr>
                        <w:rFonts w:ascii="Arial" w:hAnsi="Arial" w:cs="Arial"/>
                        <w:sz w:val="18"/>
                      </w:rPr>
                      <w:t xml:space="preserve"> </w:t>
                    </w:r>
                    <w:r w:rsidR="000D72DB">
                      <w:rPr>
                        <w:rFonts w:ascii="Arial" w:hAnsi="Arial" w:cs="Arial"/>
                        <w:sz w:val="18"/>
                      </w:rPr>
                      <w:t>10</w:t>
                    </w:r>
                    <w:r w:rsidR="0046032E">
                      <w:rPr>
                        <w:rFonts w:ascii="Arial" w:hAnsi="Arial" w:cs="Arial"/>
                        <w:sz w:val="18"/>
                      </w:rPr>
                      <w:t>/</w:t>
                    </w:r>
                    <w:r w:rsidR="000D72DB">
                      <w:rPr>
                        <w:rFonts w:ascii="Arial" w:hAnsi="Arial" w:cs="Arial"/>
                        <w:sz w:val="18"/>
                      </w:rPr>
                      <w:t>02</w:t>
                    </w:r>
                    <w:r w:rsidR="0046032E">
                      <w:rPr>
                        <w:rFonts w:ascii="Arial" w:hAnsi="Arial" w:cs="Arial"/>
                        <w:sz w:val="18"/>
                      </w:rPr>
                      <w:t>/202</w:t>
                    </w:r>
                    <w:r w:rsidR="000D72DB">
                      <w:rPr>
                        <w:rFonts w:ascii="Arial" w:hAnsi="Arial" w:cs="Arial"/>
                        <w:sz w:val="18"/>
                      </w:rPr>
                      <w:t>3</w:t>
                    </w:r>
                  </w:p>
                  <w:p w14:paraId="191AE58D" w14:textId="77777777" w:rsidR="006F0CD8" w:rsidRPr="001C2173" w:rsidRDefault="006F0CD8" w:rsidP="00765C8C">
                    <w:pPr>
                      <w:rPr>
                        <w:rFonts w:ascii="Arial" w:hAnsi="Arial" w:cs="Arial"/>
                        <w:sz w:val="18"/>
                      </w:rPr>
                    </w:pPr>
                  </w:p>
                  <w:p w14:paraId="37E51C07" w14:textId="77777777" w:rsidR="006F0CD8" w:rsidRPr="001C2173" w:rsidRDefault="006F0CD8" w:rsidP="00765C8C">
                    <w:pPr>
                      <w:rPr>
                        <w:rFonts w:ascii="Arial" w:hAnsi="Arial" w:cs="Arial"/>
                        <w:sz w:val="18"/>
                        <w:szCs w:val="12"/>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E43EA" w14:textId="77777777" w:rsidR="00D844E0" w:rsidRDefault="00D844E0" w:rsidP="00CC24FF">
      <w:pPr>
        <w:spacing w:after="0" w:line="240" w:lineRule="auto"/>
      </w:pPr>
      <w:r>
        <w:separator/>
      </w:r>
    </w:p>
  </w:footnote>
  <w:footnote w:type="continuationSeparator" w:id="0">
    <w:p w14:paraId="55A49206" w14:textId="77777777" w:rsidR="00D844E0" w:rsidRDefault="00D844E0" w:rsidP="00CC2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C90E" w14:textId="13714FEE" w:rsidR="004D5EEC" w:rsidRDefault="004D5EEC" w:rsidP="004D5EEC">
    <w:pPr>
      <w:pStyle w:val="Header"/>
      <w:rPr>
        <w:sz w:val="4"/>
      </w:rPr>
    </w:pPr>
  </w:p>
  <w:p w14:paraId="3118F153" w14:textId="77777777" w:rsidR="004D5EEC" w:rsidRPr="004D5EEC" w:rsidRDefault="004D5EEC" w:rsidP="004D5EEC">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3132"/>
    <w:multiLevelType w:val="hybridMultilevel"/>
    <w:tmpl w:val="1D5A5896"/>
    <w:lvl w:ilvl="0" w:tplc="EA3C935E">
      <w:start w:val="1"/>
      <w:numFmt w:val="bullet"/>
      <w:lvlText w:val="•"/>
      <w:lvlJc w:val="left"/>
      <w:pPr>
        <w:tabs>
          <w:tab w:val="num" w:pos="4896"/>
        </w:tabs>
        <w:ind w:left="4896" w:hanging="360"/>
      </w:pPr>
      <w:rPr>
        <w:rFonts w:ascii="Arial" w:hAnsi="Arial" w:hint="default"/>
      </w:rPr>
    </w:lvl>
    <w:lvl w:ilvl="1" w:tplc="0F1E6A38" w:tentative="1">
      <w:start w:val="1"/>
      <w:numFmt w:val="bullet"/>
      <w:lvlText w:val="•"/>
      <w:lvlJc w:val="left"/>
      <w:pPr>
        <w:tabs>
          <w:tab w:val="num" w:pos="5616"/>
        </w:tabs>
        <w:ind w:left="5616" w:hanging="360"/>
      </w:pPr>
      <w:rPr>
        <w:rFonts w:ascii="Arial" w:hAnsi="Arial" w:hint="default"/>
      </w:rPr>
    </w:lvl>
    <w:lvl w:ilvl="2" w:tplc="876800BA" w:tentative="1">
      <w:start w:val="1"/>
      <w:numFmt w:val="bullet"/>
      <w:lvlText w:val="•"/>
      <w:lvlJc w:val="left"/>
      <w:pPr>
        <w:tabs>
          <w:tab w:val="num" w:pos="6336"/>
        </w:tabs>
        <w:ind w:left="6336" w:hanging="360"/>
      </w:pPr>
      <w:rPr>
        <w:rFonts w:ascii="Arial" w:hAnsi="Arial" w:hint="default"/>
      </w:rPr>
    </w:lvl>
    <w:lvl w:ilvl="3" w:tplc="1B04D33A" w:tentative="1">
      <w:start w:val="1"/>
      <w:numFmt w:val="bullet"/>
      <w:lvlText w:val="•"/>
      <w:lvlJc w:val="left"/>
      <w:pPr>
        <w:tabs>
          <w:tab w:val="num" w:pos="7056"/>
        </w:tabs>
        <w:ind w:left="7056" w:hanging="360"/>
      </w:pPr>
      <w:rPr>
        <w:rFonts w:ascii="Arial" w:hAnsi="Arial" w:hint="default"/>
      </w:rPr>
    </w:lvl>
    <w:lvl w:ilvl="4" w:tplc="08B2FAE2" w:tentative="1">
      <w:start w:val="1"/>
      <w:numFmt w:val="bullet"/>
      <w:lvlText w:val="•"/>
      <w:lvlJc w:val="left"/>
      <w:pPr>
        <w:tabs>
          <w:tab w:val="num" w:pos="7776"/>
        </w:tabs>
        <w:ind w:left="7776" w:hanging="360"/>
      </w:pPr>
      <w:rPr>
        <w:rFonts w:ascii="Arial" w:hAnsi="Arial" w:hint="default"/>
      </w:rPr>
    </w:lvl>
    <w:lvl w:ilvl="5" w:tplc="5B5C3A6A" w:tentative="1">
      <w:start w:val="1"/>
      <w:numFmt w:val="bullet"/>
      <w:lvlText w:val="•"/>
      <w:lvlJc w:val="left"/>
      <w:pPr>
        <w:tabs>
          <w:tab w:val="num" w:pos="8496"/>
        </w:tabs>
        <w:ind w:left="8496" w:hanging="360"/>
      </w:pPr>
      <w:rPr>
        <w:rFonts w:ascii="Arial" w:hAnsi="Arial" w:hint="default"/>
      </w:rPr>
    </w:lvl>
    <w:lvl w:ilvl="6" w:tplc="88906106" w:tentative="1">
      <w:start w:val="1"/>
      <w:numFmt w:val="bullet"/>
      <w:lvlText w:val="•"/>
      <w:lvlJc w:val="left"/>
      <w:pPr>
        <w:tabs>
          <w:tab w:val="num" w:pos="9216"/>
        </w:tabs>
        <w:ind w:left="9216" w:hanging="360"/>
      </w:pPr>
      <w:rPr>
        <w:rFonts w:ascii="Arial" w:hAnsi="Arial" w:hint="default"/>
      </w:rPr>
    </w:lvl>
    <w:lvl w:ilvl="7" w:tplc="AF2CA58E" w:tentative="1">
      <w:start w:val="1"/>
      <w:numFmt w:val="bullet"/>
      <w:lvlText w:val="•"/>
      <w:lvlJc w:val="left"/>
      <w:pPr>
        <w:tabs>
          <w:tab w:val="num" w:pos="9936"/>
        </w:tabs>
        <w:ind w:left="9936" w:hanging="360"/>
      </w:pPr>
      <w:rPr>
        <w:rFonts w:ascii="Arial" w:hAnsi="Arial" w:hint="default"/>
      </w:rPr>
    </w:lvl>
    <w:lvl w:ilvl="8" w:tplc="E9D07770" w:tentative="1">
      <w:start w:val="1"/>
      <w:numFmt w:val="bullet"/>
      <w:lvlText w:val="•"/>
      <w:lvlJc w:val="left"/>
      <w:pPr>
        <w:tabs>
          <w:tab w:val="num" w:pos="10656"/>
        </w:tabs>
        <w:ind w:left="10656" w:hanging="360"/>
      </w:pPr>
      <w:rPr>
        <w:rFonts w:ascii="Arial" w:hAnsi="Arial" w:hint="default"/>
      </w:rPr>
    </w:lvl>
  </w:abstractNum>
  <w:abstractNum w:abstractNumId="1" w15:restartNumberingAfterBreak="0">
    <w:nsid w:val="1A0562CE"/>
    <w:multiLevelType w:val="hybridMultilevel"/>
    <w:tmpl w:val="39EA1480"/>
    <w:lvl w:ilvl="0" w:tplc="BFBC11C6">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462416"/>
    <w:multiLevelType w:val="hybridMultilevel"/>
    <w:tmpl w:val="54FE2BF0"/>
    <w:lvl w:ilvl="0" w:tplc="FE4E79C6">
      <w:start w:val="1"/>
      <w:numFmt w:val="bullet"/>
      <w:lvlText w:val="•"/>
      <w:lvlJc w:val="left"/>
      <w:pPr>
        <w:tabs>
          <w:tab w:val="num" w:pos="720"/>
        </w:tabs>
        <w:ind w:left="720" w:hanging="360"/>
      </w:pPr>
      <w:rPr>
        <w:rFonts w:ascii="Arial" w:hAnsi="Arial" w:hint="default"/>
      </w:rPr>
    </w:lvl>
    <w:lvl w:ilvl="1" w:tplc="446EB4A8" w:tentative="1">
      <w:start w:val="1"/>
      <w:numFmt w:val="bullet"/>
      <w:lvlText w:val="•"/>
      <w:lvlJc w:val="left"/>
      <w:pPr>
        <w:tabs>
          <w:tab w:val="num" w:pos="1440"/>
        </w:tabs>
        <w:ind w:left="1440" w:hanging="360"/>
      </w:pPr>
      <w:rPr>
        <w:rFonts w:ascii="Arial" w:hAnsi="Arial" w:hint="default"/>
      </w:rPr>
    </w:lvl>
    <w:lvl w:ilvl="2" w:tplc="FF504640" w:tentative="1">
      <w:start w:val="1"/>
      <w:numFmt w:val="bullet"/>
      <w:lvlText w:val="•"/>
      <w:lvlJc w:val="left"/>
      <w:pPr>
        <w:tabs>
          <w:tab w:val="num" w:pos="2160"/>
        </w:tabs>
        <w:ind w:left="2160" w:hanging="360"/>
      </w:pPr>
      <w:rPr>
        <w:rFonts w:ascii="Arial" w:hAnsi="Arial" w:hint="default"/>
      </w:rPr>
    </w:lvl>
    <w:lvl w:ilvl="3" w:tplc="981AA3D4" w:tentative="1">
      <w:start w:val="1"/>
      <w:numFmt w:val="bullet"/>
      <w:lvlText w:val="•"/>
      <w:lvlJc w:val="left"/>
      <w:pPr>
        <w:tabs>
          <w:tab w:val="num" w:pos="2880"/>
        </w:tabs>
        <w:ind w:left="2880" w:hanging="360"/>
      </w:pPr>
      <w:rPr>
        <w:rFonts w:ascii="Arial" w:hAnsi="Arial" w:hint="default"/>
      </w:rPr>
    </w:lvl>
    <w:lvl w:ilvl="4" w:tplc="951CE406" w:tentative="1">
      <w:start w:val="1"/>
      <w:numFmt w:val="bullet"/>
      <w:lvlText w:val="•"/>
      <w:lvlJc w:val="left"/>
      <w:pPr>
        <w:tabs>
          <w:tab w:val="num" w:pos="3600"/>
        </w:tabs>
        <w:ind w:left="3600" w:hanging="360"/>
      </w:pPr>
      <w:rPr>
        <w:rFonts w:ascii="Arial" w:hAnsi="Arial" w:hint="default"/>
      </w:rPr>
    </w:lvl>
    <w:lvl w:ilvl="5" w:tplc="755A9A08" w:tentative="1">
      <w:start w:val="1"/>
      <w:numFmt w:val="bullet"/>
      <w:lvlText w:val="•"/>
      <w:lvlJc w:val="left"/>
      <w:pPr>
        <w:tabs>
          <w:tab w:val="num" w:pos="4320"/>
        </w:tabs>
        <w:ind w:left="4320" w:hanging="360"/>
      </w:pPr>
      <w:rPr>
        <w:rFonts w:ascii="Arial" w:hAnsi="Arial" w:hint="default"/>
      </w:rPr>
    </w:lvl>
    <w:lvl w:ilvl="6" w:tplc="C918349C" w:tentative="1">
      <w:start w:val="1"/>
      <w:numFmt w:val="bullet"/>
      <w:lvlText w:val="•"/>
      <w:lvlJc w:val="left"/>
      <w:pPr>
        <w:tabs>
          <w:tab w:val="num" w:pos="5040"/>
        </w:tabs>
        <w:ind w:left="5040" w:hanging="360"/>
      </w:pPr>
      <w:rPr>
        <w:rFonts w:ascii="Arial" w:hAnsi="Arial" w:hint="default"/>
      </w:rPr>
    </w:lvl>
    <w:lvl w:ilvl="7" w:tplc="A5C4FC6A" w:tentative="1">
      <w:start w:val="1"/>
      <w:numFmt w:val="bullet"/>
      <w:lvlText w:val="•"/>
      <w:lvlJc w:val="left"/>
      <w:pPr>
        <w:tabs>
          <w:tab w:val="num" w:pos="5760"/>
        </w:tabs>
        <w:ind w:left="5760" w:hanging="360"/>
      </w:pPr>
      <w:rPr>
        <w:rFonts w:ascii="Arial" w:hAnsi="Arial" w:hint="default"/>
      </w:rPr>
    </w:lvl>
    <w:lvl w:ilvl="8" w:tplc="2562AC8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917F10"/>
    <w:multiLevelType w:val="hybridMultilevel"/>
    <w:tmpl w:val="96C698B0"/>
    <w:lvl w:ilvl="0" w:tplc="FE4E79C6">
      <w:start w:val="1"/>
      <w:numFmt w:val="bullet"/>
      <w:lvlText w:val="•"/>
      <w:lvlJc w:val="left"/>
      <w:pPr>
        <w:ind w:left="1080" w:hanging="360"/>
      </w:pPr>
      <w:rPr>
        <w:rFonts w:ascii="Arial" w:hAnsi="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CA70910"/>
    <w:multiLevelType w:val="hybridMultilevel"/>
    <w:tmpl w:val="F6E40C66"/>
    <w:lvl w:ilvl="0" w:tplc="23ECA1AC">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C156B1"/>
    <w:multiLevelType w:val="hybridMultilevel"/>
    <w:tmpl w:val="093A49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17217AE"/>
    <w:multiLevelType w:val="hybridMultilevel"/>
    <w:tmpl w:val="A1747C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749D1"/>
    <w:multiLevelType w:val="hybridMultilevel"/>
    <w:tmpl w:val="F5263AEA"/>
    <w:lvl w:ilvl="0" w:tplc="717C31A6">
      <w:numFmt w:val="bullet"/>
      <w:pStyle w:val="OwnHeading4"/>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455245">
    <w:abstractNumId w:val="6"/>
  </w:num>
  <w:num w:numId="2" w16cid:durableId="859779702">
    <w:abstractNumId w:val="1"/>
  </w:num>
  <w:num w:numId="3" w16cid:durableId="535889322">
    <w:abstractNumId w:val="2"/>
  </w:num>
  <w:num w:numId="4" w16cid:durableId="331763644">
    <w:abstractNumId w:val="0"/>
  </w:num>
  <w:num w:numId="5" w16cid:durableId="2042389057">
    <w:abstractNumId w:val="5"/>
  </w:num>
  <w:num w:numId="6" w16cid:durableId="324012938">
    <w:abstractNumId w:val="3"/>
  </w:num>
  <w:num w:numId="7" w16cid:durableId="346444706">
    <w:abstractNumId w:val="3"/>
  </w:num>
  <w:num w:numId="8" w16cid:durableId="452871065">
    <w:abstractNumId w:val="7"/>
  </w:num>
  <w:num w:numId="9" w16cid:durableId="883054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F61"/>
    <w:rsid w:val="00001014"/>
    <w:rsid w:val="00001046"/>
    <w:rsid w:val="000011CC"/>
    <w:rsid w:val="00016DD6"/>
    <w:rsid w:val="000216DC"/>
    <w:rsid w:val="0003042D"/>
    <w:rsid w:val="00037915"/>
    <w:rsid w:val="000424EF"/>
    <w:rsid w:val="000541D5"/>
    <w:rsid w:val="0006245C"/>
    <w:rsid w:val="00064F0C"/>
    <w:rsid w:val="0006628B"/>
    <w:rsid w:val="00066C35"/>
    <w:rsid w:val="00080756"/>
    <w:rsid w:val="00086637"/>
    <w:rsid w:val="00090761"/>
    <w:rsid w:val="000D72DB"/>
    <w:rsid w:val="000F148C"/>
    <w:rsid w:val="000F17D3"/>
    <w:rsid w:val="000F5FAA"/>
    <w:rsid w:val="00101926"/>
    <w:rsid w:val="00101FC0"/>
    <w:rsid w:val="00104E04"/>
    <w:rsid w:val="00120C6A"/>
    <w:rsid w:val="00125225"/>
    <w:rsid w:val="00132D7A"/>
    <w:rsid w:val="0013785D"/>
    <w:rsid w:val="001416D9"/>
    <w:rsid w:val="00150676"/>
    <w:rsid w:val="00152D45"/>
    <w:rsid w:val="00153178"/>
    <w:rsid w:val="001545BD"/>
    <w:rsid w:val="001550EE"/>
    <w:rsid w:val="00166D13"/>
    <w:rsid w:val="00170139"/>
    <w:rsid w:val="00170923"/>
    <w:rsid w:val="00171ECE"/>
    <w:rsid w:val="00176F61"/>
    <w:rsid w:val="0018349A"/>
    <w:rsid w:val="00183A96"/>
    <w:rsid w:val="00187F9A"/>
    <w:rsid w:val="001900E0"/>
    <w:rsid w:val="001A02CF"/>
    <w:rsid w:val="001A62AA"/>
    <w:rsid w:val="001B20DE"/>
    <w:rsid w:val="001B2B5E"/>
    <w:rsid w:val="001B4878"/>
    <w:rsid w:val="001C2173"/>
    <w:rsid w:val="001C307F"/>
    <w:rsid w:val="001E79A5"/>
    <w:rsid w:val="00202F58"/>
    <w:rsid w:val="00213742"/>
    <w:rsid w:val="00214BB8"/>
    <w:rsid w:val="0022469B"/>
    <w:rsid w:val="0023089A"/>
    <w:rsid w:val="0023383D"/>
    <w:rsid w:val="00242E2E"/>
    <w:rsid w:val="00245827"/>
    <w:rsid w:val="00254D75"/>
    <w:rsid w:val="00257E9E"/>
    <w:rsid w:val="00260F7D"/>
    <w:rsid w:val="00263B11"/>
    <w:rsid w:val="00263EBA"/>
    <w:rsid w:val="00270297"/>
    <w:rsid w:val="0028274A"/>
    <w:rsid w:val="00283BCC"/>
    <w:rsid w:val="00285B84"/>
    <w:rsid w:val="0029764E"/>
    <w:rsid w:val="002A0982"/>
    <w:rsid w:val="002A7A40"/>
    <w:rsid w:val="002C0006"/>
    <w:rsid w:val="002C0AF4"/>
    <w:rsid w:val="002D1D8D"/>
    <w:rsid w:val="002E193C"/>
    <w:rsid w:val="002E20D9"/>
    <w:rsid w:val="002F4F7D"/>
    <w:rsid w:val="0030088A"/>
    <w:rsid w:val="00302E93"/>
    <w:rsid w:val="00306D2A"/>
    <w:rsid w:val="00311531"/>
    <w:rsid w:val="00317729"/>
    <w:rsid w:val="00321919"/>
    <w:rsid w:val="00326BBF"/>
    <w:rsid w:val="00332BE9"/>
    <w:rsid w:val="00334394"/>
    <w:rsid w:val="00350ACD"/>
    <w:rsid w:val="00356164"/>
    <w:rsid w:val="00380AB1"/>
    <w:rsid w:val="003846E3"/>
    <w:rsid w:val="0039144B"/>
    <w:rsid w:val="003937D7"/>
    <w:rsid w:val="003963A9"/>
    <w:rsid w:val="00396C90"/>
    <w:rsid w:val="003A38EC"/>
    <w:rsid w:val="003A49C4"/>
    <w:rsid w:val="003A4E0F"/>
    <w:rsid w:val="003B725D"/>
    <w:rsid w:val="003C3884"/>
    <w:rsid w:val="003C7F5D"/>
    <w:rsid w:val="003D0AB1"/>
    <w:rsid w:val="003E1354"/>
    <w:rsid w:val="003F10A0"/>
    <w:rsid w:val="003F15B7"/>
    <w:rsid w:val="003F21D7"/>
    <w:rsid w:val="003F473D"/>
    <w:rsid w:val="004001FB"/>
    <w:rsid w:val="00400FD0"/>
    <w:rsid w:val="004070DC"/>
    <w:rsid w:val="00414AE6"/>
    <w:rsid w:val="00417E30"/>
    <w:rsid w:val="00420BF1"/>
    <w:rsid w:val="00424D2D"/>
    <w:rsid w:val="0044211A"/>
    <w:rsid w:val="00442598"/>
    <w:rsid w:val="004507E8"/>
    <w:rsid w:val="0045673D"/>
    <w:rsid w:val="0046032E"/>
    <w:rsid w:val="00460FE4"/>
    <w:rsid w:val="00473E5A"/>
    <w:rsid w:val="00474598"/>
    <w:rsid w:val="00497B9E"/>
    <w:rsid w:val="004A2395"/>
    <w:rsid w:val="004A7134"/>
    <w:rsid w:val="004B3297"/>
    <w:rsid w:val="004D1196"/>
    <w:rsid w:val="004D11FD"/>
    <w:rsid w:val="004D4550"/>
    <w:rsid w:val="004D5EEC"/>
    <w:rsid w:val="004E292A"/>
    <w:rsid w:val="004E3217"/>
    <w:rsid w:val="00505DF8"/>
    <w:rsid w:val="00507E37"/>
    <w:rsid w:val="00514D96"/>
    <w:rsid w:val="00514E05"/>
    <w:rsid w:val="005213B9"/>
    <w:rsid w:val="00523643"/>
    <w:rsid w:val="00531689"/>
    <w:rsid w:val="00544621"/>
    <w:rsid w:val="00554520"/>
    <w:rsid w:val="00564B30"/>
    <w:rsid w:val="00564D05"/>
    <w:rsid w:val="005677F4"/>
    <w:rsid w:val="005707D2"/>
    <w:rsid w:val="00595192"/>
    <w:rsid w:val="005B2773"/>
    <w:rsid w:val="005B3724"/>
    <w:rsid w:val="005C62A9"/>
    <w:rsid w:val="005C62CE"/>
    <w:rsid w:val="005D0E6F"/>
    <w:rsid w:val="005D5C2C"/>
    <w:rsid w:val="005D6822"/>
    <w:rsid w:val="005E2473"/>
    <w:rsid w:val="005F616E"/>
    <w:rsid w:val="00605FB1"/>
    <w:rsid w:val="00611D0E"/>
    <w:rsid w:val="006158EC"/>
    <w:rsid w:val="006221B4"/>
    <w:rsid w:val="00625878"/>
    <w:rsid w:val="00630942"/>
    <w:rsid w:val="006445E3"/>
    <w:rsid w:val="0065769B"/>
    <w:rsid w:val="006740B7"/>
    <w:rsid w:val="00681AF6"/>
    <w:rsid w:val="00682FAC"/>
    <w:rsid w:val="00690BDC"/>
    <w:rsid w:val="006B11C9"/>
    <w:rsid w:val="006B4A1F"/>
    <w:rsid w:val="006B59C8"/>
    <w:rsid w:val="006C6B3D"/>
    <w:rsid w:val="006E09AC"/>
    <w:rsid w:val="006E21B3"/>
    <w:rsid w:val="006E679E"/>
    <w:rsid w:val="006F0CD8"/>
    <w:rsid w:val="006F0ECF"/>
    <w:rsid w:val="006F7AD1"/>
    <w:rsid w:val="00714FEB"/>
    <w:rsid w:val="00730954"/>
    <w:rsid w:val="00733A5F"/>
    <w:rsid w:val="00742056"/>
    <w:rsid w:val="0074415C"/>
    <w:rsid w:val="00751A30"/>
    <w:rsid w:val="007575CD"/>
    <w:rsid w:val="00765009"/>
    <w:rsid w:val="00765C8C"/>
    <w:rsid w:val="00767DC8"/>
    <w:rsid w:val="00774690"/>
    <w:rsid w:val="00781C94"/>
    <w:rsid w:val="00783053"/>
    <w:rsid w:val="00786CA0"/>
    <w:rsid w:val="007918DF"/>
    <w:rsid w:val="007A1288"/>
    <w:rsid w:val="007A2ED7"/>
    <w:rsid w:val="007B1198"/>
    <w:rsid w:val="007B7354"/>
    <w:rsid w:val="007B76D5"/>
    <w:rsid w:val="007B7C2A"/>
    <w:rsid w:val="007C34B2"/>
    <w:rsid w:val="007C43D9"/>
    <w:rsid w:val="007D2C7B"/>
    <w:rsid w:val="007D3343"/>
    <w:rsid w:val="007E374D"/>
    <w:rsid w:val="007E5A9B"/>
    <w:rsid w:val="00800759"/>
    <w:rsid w:val="00827A32"/>
    <w:rsid w:val="00834553"/>
    <w:rsid w:val="00836B3E"/>
    <w:rsid w:val="00847E51"/>
    <w:rsid w:val="00851A60"/>
    <w:rsid w:val="00852265"/>
    <w:rsid w:val="00853978"/>
    <w:rsid w:val="00862673"/>
    <w:rsid w:val="0086418C"/>
    <w:rsid w:val="0087338F"/>
    <w:rsid w:val="00880E8A"/>
    <w:rsid w:val="00893D34"/>
    <w:rsid w:val="008C0219"/>
    <w:rsid w:val="008C3976"/>
    <w:rsid w:val="008C5017"/>
    <w:rsid w:val="008C7C34"/>
    <w:rsid w:val="008E49E5"/>
    <w:rsid w:val="00901723"/>
    <w:rsid w:val="0091752E"/>
    <w:rsid w:val="009240E2"/>
    <w:rsid w:val="009253BE"/>
    <w:rsid w:val="0093463C"/>
    <w:rsid w:val="00945F8D"/>
    <w:rsid w:val="00947C67"/>
    <w:rsid w:val="0095757D"/>
    <w:rsid w:val="00967AD6"/>
    <w:rsid w:val="009737DC"/>
    <w:rsid w:val="0098580E"/>
    <w:rsid w:val="009869C8"/>
    <w:rsid w:val="00986B9F"/>
    <w:rsid w:val="009A79B8"/>
    <w:rsid w:val="009B55F6"/>
    <w:rsid w:val="009C2BA8"/>
    <w:rsid w:val="009C5CFF"/>
    <w:rsid w:val="009E1FD1"/>
    <w:rsid w:val="009E47EE"/>
    <w:rsid w:val="009E4C0C"/>
    <w:rsid w:val="009E6AB2"/>
    <w:rsid w:val="009F2145"/>
    <w:rsid w:val="00A103FB"/>
    <w:rsid w:val="00A15D74"/>
    <w:rsid w:val="00A22843"/>
    <w:rsid w:val="00A230D8"/>
    <w:rsid w:val="00A262F2"/>
    <w:rsid w:val="00A36566"/>
    <w:rsid w:val="00A4398F"/>
    <w:rsid w:val="00A621AC"/>
    <w:rsid w:val="00A655FB"/>
    <w:rsid w:val="00A66405"/>
    <w:rsid w:val="00A67D5B"/>
    <w:rsid w:val="00A700D5"/>
    <w:rsid w:val="00A73CE2"/>
    <w:rsid w:val="00A809F3"/>
    <w:rsid w:val="00A95D5E"/>
    <w:rsid w:val="00A96A13"/>
    <w:rsid w:val="00AA367C"/>
    <w:rsid w:val="00AA5AEE"/>
    <w:rsid w:val="00AB5B45"/>
    <w:rsid w:val="00AC622C"/>
    <w:rsid w:val="00AD024C"/>
    <w:rsid w:val="00AD0D57"/>
    <w:rsid w:val="00AE096F"/>
    <w:rsid w:val="00AF03C3"/>
    <w:rsid w:val="00AF37A9"/>
    <w:rsid w:val="00AF3F81"/>
    <w:rsid w:val="00AF4AE1"/>
    <w:rsid w:val="00B1001D"/>
    <w:rsid w:val="00B205FC"/>
    <w:rsid w:val="00B23BFE"/>
    <w:rsid w:val="00B43498"/>
    <w:rsid w:val="00B45D0E"/>
    <w:rsid w:val="00B53CD5"/>
    <w:rsid w:val="00B66A4A"/>
    <w:rsid w:val="00B76257"/>
    <w:rsid w:val="00B85F1F"/>
    <w:rsid w:val="00B8662D"/>
    <w:rsid w:val="00BA177D"/>
    <w:rsid w:val="00BB2264"/>
    <w:rsid w:val="00BB3BCC"/>
    <w:rsid w:val="00BC5069"/>
    <w:rsid w:val="00BD356A"/>
    <w:rsid w:val="00BD5343"/>
    <w:rsid w:val="00BE09B6"/>
    <w:rsid w:val="00BE1EAF"/>
    <w:rsid w:val="00BE6A0B"/>
    <w:rsid w:val="00BF18E5"/>
    <w:rsid w:val="00C0603A"/>
    <w:rsid w:val="00C11A89"/>
    <w:rsid w:val="00C1281F"/>
    <w:rsid w:val="00C34B32"/>
    <w:rsid w:val="00C37667"/>
    <w:rsid w:val="00C66401"/>
    <w:rsid w:val="00C70841"/>
    <w:rsid w:val="00C85B14"/>
    <w:rsid w:val="00C86C91"/>
    <w:rsid w:val="00C9089D"/>
    <w:rsid w:val="00C9314D"/>
    <w:rsid w:val="00CA4033"/>
    <w:rsid w:val="00CA708E"/>
    <w:rsid w:val="00CA794B"/>
    <w:rsid w:val="00CA7A60"/>
    <w:rsid w:val="00CB6512"/>
    <w:rsid w:val="00CC24FF"/>
    <w:rsid w:val="00CD0D80"/>
    <w:rsid w:val="00CE4FB7"/>
    <w:rsid w:val="00D0624A"/>
    <w:rsid w:val="00D174DB"/>
    <w:rsid w:val="00D2689C"/>
    <w:rsid w:val="00D345D5"/>
    <w:rsid w:val="00D37780"/>
    <w:rsid w:val="00D453B9"/>
    <w:rsid w:val="00D51541"/>
    <w:rsid w:val="00D57A2C"/>
    <w:rsid w:val="00D71471"/>
    <w:rsid w:val="00D719AD"/>
    <w:rsid w:val="00D82D29"/>
    <w:rsid w:val="00D844E0"/>
    <w:rsid w:val="00D9604E"/>
    <w:rsid w:val="00DA1908"/>
    <w:rsid w:val="00DB20BF"/>
    <w:rsid w:val="00DB7DFD"/>
    <w:rsid w:val="00DC060D"/>
    <w:rsid w:val="00DC343E"/>
    <w:rsid w:val="00DC59EB"/>
    <w:rsid w:val="00DD36B8"/>
    <w:rsid w:val="00DD4955"/>
    <w:rsid w:val="00DD7596"/>
    <w:rsid w:val="00DE74D0"/>
    <w:rsid w:val="00DF12D4"/>
    <w:rsid w:val="00DF188D"/>
    <w:rsid w:val="00DF7AC3"/>
    <w:rsid w:val="00E0083C"/>
    <w:rsid w:val="00E054E6"/>
    <w:rsid w:val="00E147D3"/>
    <w:rsid w:val="00E1798C"/>
    <w:rsid w:val="00E20344"/>
    <w:rsid w:val="00E37474"/>
    <w:rsid w:val="00E43F1F"/>
    <w:rsid w:val="00E44F7E"/>
    <w:rsid w:val="00E5473C"/>
    <w:rsid w:val="00E5654D"/>
    <w:rsid w:val="00E7510A"/>
    <w:rsid w:val="00E7595C"/>
    <w:rsid w:val="00E83797"/>
    <w:rsid w:val="00E933F2"/>
    <w:rsid w:val="00E94CF8"/>
    <w:rsid w:val="00E9696C"/>
    <w:rsid w:val="00E977A1"/>
    <w:rsid w:val="00E979F6"/>
    <w:rsid w:val="00EA1387"/>
    <w:rsid w:val="00EA19A1"/>
    <w:rsid w:val="00EA3B7C"/>
    <w:rsid w:val="00EA44B9"/>
    <w:rsid w:val="00EB3144"/>
    <w:rsid w:val="00EC2E74"/>
    <w:rsid w:val="00EC5470"/>
    <w:rsid w:val="00EE0E85"/>
    <w:rsid w:val="00EE234A"/>
    <w:rsid w:val="00EE2C79"/>
    <w:rsid w:val="00EE2FE2"/>
    <w:rsid w:val="00EE4052"/>
    <w:rsid w:val="00EE6674"/>
    <w:rsid w:val="00EF2392"/>
    <w:rsid w:val="00EF6D1C"/>
    <w:rsid w:val="00F1166D"/>
    <w:rsid w:val="00F162DB"/>
    <w:rsid w:val="00F1727E"/>
    <w:rsid w:val="00F17280"/>
    <w:rsid w:val="00F23CAA"/>
    <w:rsid w:val="00F23F1B"/>
    <w:rsid w:val="00F31E4D"/>
    <w:rsid w:val="00F35EAC"/>
    <w:rsid w:val="00F36039"/>
    <w:rsid w:val="00F40B40"/>
    <w:rsid w:val="00F562FE"/>
    <w:rsid w:val="00F63887"/>
    <w:rsid w:val="00F67DCD"/>
    <w:rsid w:val="00F71A68"/>
    <w:rsid w:val="00F73B63"/>
    <w:rsid w:val="00F80829"/>
    <w:rsid w:val="00F80BAB"/>
    <w:rsid w:val="00F81FAB"/>
    <w:rsid w:val="00FB1301"/>
    <w:rsid w:val="00FB191E"/>
    <w:rsid w:val="00FD386A"/>
    <w:rsid w:val="00FD64A3"/>
    <w:rsid w:val="00FD7C57"/>
    <w:rsid w:val="00FE14EA"/>
    <w:rsid w:val="00FE1B39"/>
    <w:rsid w:val="00FF4532"/>
    <w:rsid w:val="00FF4FB9"/>
    <w:rsid w:val="00FF4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36D7E9F"/>
  <w15:docId w15:val="{665E5D56-75F1-4E90-9809-C89A3E95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F61"/>
    <w:rPr>
      <w:rFonts w:ascii="Tahoma" w:hAnsi="Tahoma" w:cs="Tahoma"/>
      <w:sz w:val="16"/>
      <w:szCs w:val="16"/>
    </w:rPr>
  </w:style>
  <w:style w:type="paragraph" w:styleId="ListParagraph">
    <w:name w:val="List Paragraph"/>
    <w:basedOn w:val="Normal"/>
    <w:uiPriority w:val="34"/>
    <w:qFormat/>
    <w:rsid w:val="005B2773"/>
    <w:pPr>
      <w:ind w:left="720"/>
      <w:contextualSpacing/>
    </w:pPr>
  </w:style>
  <w:style w:type="character" w:styleId="Hyperlink">
    <w:name w:val="Hyperlink"/>
    <w:basedOn w:val="DefaultParagraphFont"/>
    <w:uiPriority w:val="99"/>
    <w:unhideWhenUsed/>
    <w:rsid w:val="00326BBF"/>
    <w:rPr>
      <w:color w:val="0000FF" w:themeColor="hyperlink"/>
      <w:u w:val="single"/>
    </w:rPr>
  </w:style>
  <w:style w:type="paragraph" w:styleId="Header">
    <w:name w:val="header"/>
    <w:basedOn w:val="Normal"/>
    <w:link w:val="HeaderChar"/>
    <w:uiPriority w:val="99"/>
    <w:unhideWhenUsed/>
    <w:rsid w:val="00CC2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4FF"/>
  </w:style>
  <w:style w:type="paragraph" w:styleId="Footer">
    <w:name w:val="footer"/>
    <w:basedOn w:val="Normal"/>
    <w:link w:val="FooterChar"/>
    <w:uiPriority w:val="99"/>
    <w:unhideWhenUsed/>
    <w:rsid w:val="00CC2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4FF"/>
  </w:style>
  <w:style w:type="character" w:styleId="CommentReference">
    <w:name w:val="annotation reference"/>
    <w:basedOn w:val="DefaultParagraphFont"/>
    <w:uiPriority w:val="99"/>
    <w:semiHidden/>
    <w:unhideWhenUsed/>
    <w:rsid w:val="00E83797"/>
    <w:rPr>
      <w:sz w:val="16"/>
      <w:szCs w:val="16"/>
    </w:rPr>
  </w:style>
  <w:style w:type="paragraph" w:styleId="CommentText">
    <w:name w:val="annotation text"/>
    <w:basedOn w:val="Normal"/>
    <w:link w:val="CommentTextChar"/>
    <w:uiPriority w:val="99"/>
    <w:semiHidden/>
    <w:unhideWhenUsed/>
    <w:rsid w:val="00E83797"/>
    <w:pPr>
      <w:spacing w:line="240" w:lineRule="auto"/>
    </w:pPr>
    <w:rPr>
      <w:sz w:val="20"/>
      <w:szCs w:val="20"/>
    </w:rPr>
  </w:style>
  <w:style w:type="character" w:customStyle="1" w:styleId="CommentTextChar">
    <w:name w:val="Comment Text Char"/>
    <w:basedOn w:val="DefaultParagraphFont"/>
    <w:link w:val="CommentText"/>
    <w:uiPriority w:val="99"/>
    <w:semiHidden/>
    <w:rsid w:val="00E83797"/>
    <w:rPr>
      <w:sz w:val="20"/>
      <w:szCs w:val="20"/>
    </w:rPr>
  </w:style>
  <w:style w:type="paragraph" w:styleId="CommentSubject">
    <w:name w:val="annotation subject"/>
    <w:basedOn w:val="CommentText"/>
    <w:next w:val="CommentText"/>
    <w:link w:val="CommentSubjectChar"/>
    <w:uiPriority w:val="99"/>
    <w:semiHidden/>
    <w:unhideWhenUsed/>
    <w:rsid w:val="00E83797"/>
    <w:rPr>
      <w:b/>
      <w:bCs/>
    </w:rPr>
  </w:style>
  <w:style w:type="character" w:customStyle="1" w:styleId="CommentSubjectChar">
    <w:name w:val="Comment Subject Char"/>
    <w:basedOn w:val="CommentTextChar"/>
    <w:link w:val="CommentSubject"/>
    <w:uiPriority w:val="99"/>
    <w:semiHidden/>
    <w:rsid w:val="00E83797"/>
    <w:rPr>
      <w:b/>
      <w:bCs/>
      <w:sz w:val="20"/>
      <w:szCs w:val="20"/>
    </w:rPr>
  </w:style>
  <w:style w:type="character" w:styleId="FollowedHyperlink">
    <w:name w:val="FollowedHyperlink"/>
    <w:basedOn w:val="DefaultParagraphFont"/>
    <w:uiPriority w:val="99"/>
    <w:semiHidden/>
    <w:unhideWhenUsed/>
    <w:rsid w:val="00E83797"/>
    <w:rPr>
      <w:color w:val="800080" w:themeColor="followedHyperlink"/>
      <w:u w:val="single"/>
    </w:rPr>
  </w:style>
  <w:style w:type="paragraph" w:customStyle="1" w:styleId="Default">
    <w:name w:val="Default"/>
    <w:rsid w:val="00E44F7E"/>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765C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C8C"/>
    <w:rPr>
      <w:rFonts w:asciiTheme="majorHAnsi" w:eastAsiaTheme="majorEastAsia" w:hAnsiTheme="majorHAnsi" w:cstheme="majorBidi"/>
      <w:color w:val="17365D" w:themeColor="text2" w:themeShade="BF"/>
      <w:spacing w:val="5"/>
      <w:kern w:val="28"/>
      <w:sz w:val="52"/>
      <w:szCs w:val="52"/>
    </w:rPr>
  </w:style>
  <w:style w:type="paragraph" w:customStyle="1" w:styleId="OwnHeading1">
    <w:name w:val="Own Heading 1"/>
    <w:basedOn w:val="Normal"/>
    <w:link w:val="OwnHeading1Char"/>
    <w:rsid w:val="00080756"/>
    <w:pPr>
      <w:spacing w:before="240" w:after="0" w:line="240" w:lineRule="auto"/>
    </w:pPr>
    <w:rPr>
      <w:rFonts w:ascii="Arial" w:hAnsi="Arial" w:cs="Arial"/>
      <w:b/>
      <w:bCs/>
      <w:sz w:val="24"/>
      <w:szCs w:val="24"/>
      <w:u w:val="single"/>
    </w:rPr>
  </w:style>
  <w:style w:type="paragraph" w:customStyle="1" w:styleId="OwnHeading2">
    <w:name w:val="Own Heading 2"/>
    <w:basedOn w:val="OwnHeading1"/>
    <w:link w:val="OwnHeading2Char"/>
    <w:qFormat/>
    <w:rsid w:val="004507E8"/>
    <w:pPr>
      <w:spacing w:after="120"/>
    </w:pPr>
  </w:style>
  <w:style w:type="character" w:customStyle="1" w:styleId="OwnHeading1Char">
    <w:name w:val="Own Heading 1 Char"/>
    <w:basedOn w:val="DefaultParagraphFont"/>
    <w:link w:val="OwnHeading1"/>
    <w:rsid w:val="00080756"/>
    <w:rPr>
      <w:rFonts w:ascii="Arial" w:hAnsi="Arial" w:cs="Arial"/>
      <w:b/>
      <w:bCs/>
      <w:sz w:val="24"/>
      <w:szCs w:val="24"/>
      <w:u w:val="single"/>
    </w:rPr>
  </w:style>
  <w:style w:type="paragraph" w:customStyle="1" w:styleId="Ownparagraph1">
    <w:name w:val="Own paragraph 1"/>
    <w:basedOn w:val="Normal"/>
    <w:link w:val="Ownparagraph1Char"/>
    <w:rsid w:val="00F1166D"/>
    <w:pPr>
      <w:autoSpaceDE w:val="0"/>
      <w:autoSpaceDN w:val="0"/>
      <w:adjustRightInd w:val="0"/>
      <w:spacing w:before="120" w:after="120" w:line="240" w:lineRule="auto"/>
    </w:pPr>
    <w:rPr>
      <w:rFonts w:ascii="Arial" w:hAnsi="Arial" w:cs="Arial"/>
      <w:bCs/>
    </w:rPr>
  </w:style>
  <w:style w:type="character" w:customStyle="1" w:styleId="OwnHeading2Char">
    <w:name w:val="Own Heading 2 Char"/>
    <w:basedOn w:val="OwnHeading1Char"/>
    <w:link w:val="OwnHeading2"/>
    <w:rsid w:val="004507E8"/>
    <w:rPr>
      <w:rFonts w:ascii="Arial" w:hAnsi="Arial" w:cs="Arial"/>
      <w:b/>
      <w:bCs/>
      <w:sz w:val="24"/>
      <w:szCs w:val="24"/>
      <w:u w:val="single"/>
    </w:rPr>
  </w:style>
  <w:style w:type="paragraph" w:customStyle="1" w:styleId="OwnParagraph10">
    <w:name w:val="Own Paragraph 1"/>
    <w:basedOn w:val="Ownparagraph1"/>
    <w:link w:val="OwnParagraph1Char0"/>
    <w:qFormat/>
    <w:rsid w:val="00F1166D"/>
    <w:pPr>
      <w:spacing w:after="240"/>
    </w:pPr>
  </w:style>
  <w:style w:type="character" w:customStyle="1" w:styleId="Ownparagraph1Char">
    <w:name w:val="Own paragraph 1 Char"/>
    <w:basedOn w:val="DefaultParagraphFont"/>
    <w:link w:val="Ownparagraph1"/>
    <w:rsid w:val="00F1166D"/>
    <w:rPr>
      <w:rFonts w:ascii="Arial" w:hAnsi="Arial" w:cs="Arial"/>
      <w:bCs/>
    </w:rPr>
  </w:style>
  <w:style w:type="paragraph" w:customStyle="1" w:styleId="OwnHeading3">
    <w:name w:val="Own Heading 3"/>
    <w:basedOn w:val="Normal"/>
    <w:link w:val="OwnHeading3Char"/>
    <w:qFormat/>
    <w:rsid w:val="007A1288"/>
    <w:pPr>
      <w:spacing w:before="240" w:after="0" w:line="240" w:lineRule="auto"/>
    </w:pPr>
    <w:rPr>
      <w:rFonts w:ascii="Arial" w:hAnsi="Arial" w:cs="Arial"/>
      <w:b/>
      <w:bCs/>
      <w:sz w:val="23"/>
      <w:szCs w:val="23"/>
    </w:rPr>
  </w:style>
  <w:style w:type="character" w:customStyle="1" w:styleId="OwnParagraph1Char0">
    <w:name w:val="Own Paragraph 1 Char"/>
    <w:basedOn w:val="Ownparagraph1Char"/>
    <w:link w:val="OwnParagraph10"/>
    <w:rsid w:val="00F1166D"/>
    <w:rPr>
      <w:rFonts w:ascii="Arial" w:hAnsi="Arial" w:cs="Arial"/>
      <w:bCs/>
    </w:rPr>
  </w:style>
  <w:style w:type="paragraph" w:customStyle="1" w:styleId="OwnHeading4">
    <w:name w:val="Own Heading 4"/>
    <w:basedOn w:val="OwnHeading3"/>
    <w:link w:val="OwnHeading4Char"/>
    <w:qFormat/>
    <w:rsid w:val="007A1288"/>
    <w:pPr>
      <w:numPr>
        <w:numId w:val="8"/>
      </w:numPr>
      <w:ind w:left="714" w:hanging="357"/>
    </w:pPr>
  </w:style>
  <w:style w:type="character" w:customStyle="1" w:styleId="OwnHeading3Char">
    <w:name w:val="Own Heading 3 Char"/>
    <w:basedOn w:val="DefaultParagraphFont"/>
    <w:link w:val="OwnHeading3"/>
    <w:rsid w:val="007A1288"/>
    <w:rPr>
      <w:rFonts w:ascii="Arial" w:hAnsi="Arial" w:cs="Arial"/>
      <w:b/>
      <w:bCs/>
      <w:sz w:val="23"/>
      <w:szCs w:val="23"/>
    </w:rPr>
  </w:style>
  <w:style w:type="character" w:customStyle="1" w:styleId="OwnHeading4Char">
    <w:name w:val="Own Heading 4 Char"/>
    <w:basedOn w:val="OwnHeading3Char"/>
    <w:link w:val="OwnHeading4"/>
    <w:rsid w:val="007A1288"/>
    <w:rPr>
      <w:rFonts w:ascii="Arial" w:hAnsi="Arial" w:cs="Arial"/>
      <w:b/>
      <w:bCs/>
      <w:sz w:val="23"/>
      <w:szCs w:val="23"/>
    </w:rPr>
  </w:style>
  <w:style w:type="character" w:customStyle="1" w:styleId="UnresolvedMention1">
    <w:name w:val="Unresolved Mention1"/>
    <w:basedOn w:val="DefaultParagraphFont"/>
    <w:uiPriority w:val="99"/>
    <w:semiHidden/>
    <w:unhideWhenUsed/>
    <w:rsid w:val="002D1D8D"/>
    <w:rPr>
      <w:color w:val="808080"/>
      <w:shd w:val="clear" w:color="auto" w:fill="E6E6E6"/>
    </w:rPr>
  </w:style>
  <w:style w:type="paragraph" w:styleId="BodyText2">
    <w:name w:val="Body Text 2"/>
    <w:basedOn w:val="Normal"/>
    <w:link w:val="BodyText2Char"/>
    <w:semiHidden/>
    <w:unhideWhenUsed/>
    <w:rsid w:val="00DD4955"/>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D4955"/>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C34B32"/>
    <w:rPr>
      <w:color w:val="2B579A"/>
      <w:shd w:val="clear" w:color="auto" w:fill="E6E6E6"/>
    </w:rPr>
  </w:style>
  <w:style w:type="character" w:customStyle="1" w:styleId="UnresolvedMention2">
    <w:name w:val="Unresolved Mention2"/>
    <w:basedOn w:val="DefaultParagraphFont"/>
    <w:uiPriority w:val="99"/>
    <w:semiHidden/>
    <w:unhideWhenUsed/>
    <w:rsid w:val="004A7134"/>
    <w:rPr>
      <w:color w:val="808080"/>
      <w:shd w:val="clear" w:color="auto" w:fill="E6E6E6"/>
    </w:rPr>
  </w:style>
  <w:style w:type="paragraph" w:styleId="Revision">
    <w:name w:val="Revision"/>
    <w:hidden/>
    <w:uiPriority w:val="99"/>
    <w:semiHidden/>
    <w:rsid w:val="0018349A"/>
    <w:pPr>
      <w:spacing w:after="0" w:line="240" w:lineRule="auto"/>
    </w:pPr>
  </w:style>
  <w:style w:type="character" w:styleId="Mention">
    <w:name w:val="Mention"/>
    <w:basedOn w:val="DefaultParagraphFont"/>
    <w:uiPriority w:val="99"/>
    <w:semiHidden/>
    <w:unhideWhenUsed/>
    <w:rsid w:val="006F7AD1"/>
    <w:rPr>
      <w:color w:val="2B579A"/>
      <w:shd w:val="clear" w:color="auto" w:fill="E6E6E6"/>
    </w:rPr>
  </w:style>
  <w:style w:type="character" w:styleId="UnresolvedMention">
    <w:name w:val="Unresolved Mention"/>
    <w:basedOn w:val="DefaultParagraphFont"/>
    <w:uiPriority w:val="99"/>
    <w:semiHidden/>
    <w:unhideWhenUsed/>
    <w:rsid w:val="004D5E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67029">
      <w:bodyDiv w:val="1"/>
      <w:marLeft w:val="0"/>
      <w:marRight w:val="0"/>
      <w:marTop w:val="0"/>
      <w:marBottom w:val="0"/>
      <w:divBdr>
        <w:top w:val="none" w:sz="0" w:space="0" w:color="auto"/>
        <w:left w:val="none" w:sz="0" w:space="0" w:color="auto"/>
        <w:bottom w:val="none" w:sz="0" w:space="0" w:color="auto"/>
        <w:right w:val="none" w:sz="0" w:space="0" w:color="auto"/>
      </w:divBdr>
      <w:divsChild>
        <w:div w:id="304941420">
          <w:marLeft w:val="547"/>
          <w:marRight w:val="0"/>
          <w:marTop w:val="168"/>
          <w:marBottom w:val="0"/>
          <w:divBdr>
            <w:top w:val="none" w:sz="0" w:space="0" w:color="auto"/>
            <w:left w:val="none" w:sz="0" w:space="0" w:color="auto"/>
            <w:bottom w:val="none" w:sz="0" w:space="0" w:color="auto"/>
            <w:right w:val="none" w:sz="0" w:space="0" w:color="auto"/>
          </w:divBdr>
        </w:div>
      </w:divsChild>
    </w:div>
    <w:div w:id="280721100">
      <w:bodyDiv w:val="1"/>
      <w:marLeft w:val="0"/>
      <w:marRight w:val="0"/>
      <w:marTop w:val="0"/>
      <w:marBottom w:val="0"/>
      <w:divBdr>
        <w:top w:val="none" w:sz="0" w:space="0" w:color="auto"/>
        <w:left w:val="none" w:sz="0" w:space="0" w:color="auto"/>
        <w:bottom w:val="none" w:sz="0" w:space="0" w:color="auto"/>
        <w:right w:val="none" w:sz="0" w:space="0" w:color="auto"/>
      </w:divBdr>
    </w:div>
    <w:div w:id="673071806">
      <w:bodyDiv w:val="1"/>
      <w:marLeft w:val="0"/>
      <w:marRight w:val="0"/>
      <w:marTop w:val="0"/>
      <w:marBottom w:val="0"/>
      <w:divBdr>
        <w:top w:val="none" w:sz="0" w:space="0" w:color="auto"/>
        <w:left w:val="none" w:sz="0" w:space="0" w:color="auto"/>
        <w:bottom w:val="none" w:sz="0" w:space="0" w:color="auto"/>
        <w:right w:val="none" w:sz="0" w:space="0" w:color="auto"/>
      </w:divBdr>
    </w:div>
    <w:div w:id="918750128">
      <w:bodyDiv w:val="1"/>
      <w:marLeft w:val="0"/>
      <w:marRight w:val="0"/>
      <w:marTop w:val="0"/>
      <w:marBottom w:val="0"/>
      <w:divBdr>
        <w:top w:val="none" w:sz="0" w:space="0" w:color="auto"/>
        <w:left w:val="none" w:sz="0" w:space="0" w:color="auto"/>
        <w:bottom w:val="none" w:sz="0" w:space="0" w:color="auto"/>
        <w:right w:val="none" w:sz="0" w:space="0" w:color="auto"/>
      </w:divBdr>
      <w:divsChild>
        <w:div w:id="270433797">
          <w:marLeft w:val="547"/>
          <w:marRight w:val="0"/>
          <w:marTop w:val="154"/>
          <w:marBottom w:val="0"/>
          <w:divBdr>
            <w:top w:val="none" w:sz="0" w:space="0" w:color="auto"/>
            <w:left w:val="none" w:sz="0" w:space="0" w:color="auto"/>
            <w:bottom w:val="none" w:sz="0" w:space="0" w:color="auto"/>
            <w:right w:val="none" w:sz="0" w:space="0" w:color="auto"/>
          </w:divBdr>
        </w:div>
      </w:divsChild>
    </w:div>
    <w:div w:id="1064914382">
      <w:bodyDiv w:val="1"/>
      <w:marLeft w:val="0"/>
      <w:marRight w:val="0"/>
      <w:marTop w:val="0"/>
      <w:marBottom w:val="0"/>
      <w:divBdr>
        <w:top w:val="none" w:sz="0" w:space="0" w:color="auto"/>
        <w:left w:val="none" w:sz="0" w:space="0" w:color="auto"/>
        <w:bottom w:val="none" w:sz="0" w:space="0" w:color="auto"/>
        <w:right w:val="none" w:sz="0" w:space="0" w:color="auto"/>
      </w:divBdr>
    </w:div>
    <w:div w:id="1229419395">
      <w:bodyDiv w:val="1"/>
      <w:marLeft w:val="0"/>
      <w:marRight w:val="0"/>
      <w:marTop w:val="0"/>
      <w:marBottom w:val="0"/>
      <w:divBdr>
        <w:top w:val="none" w:sz="0" w:space="0" w:color="auto"/>
        <w:left w:val="none" w:sz="0" w:space="0" w:color="auto"/>
        <w:bottom w:val="none" w:sz="0" w:space="0" w:color="auto"/>
        <w:right w:val="none" w:sz="0" w:space="0" w:color="auto"/>
      </w:divBdr>
    </w:div>
    <w:div w:id="1236742321">
      <w:bodyDiv w:val="1"/>
      <w:marLeft w:val="0"/>
      <w:marRight w:val="0"/>
      <w:marTop w:val="0"/>
      <w:marBottom w:val="0"/>
      <w:divBdr>
        <w:top w:val="none" w:sz="0" w:space="0" w:color="auto"/>
        <w:left w:val="none" w:sz="0" w:space="0" w:color="auto"/>
        <w:bottom w:val="none" w:sz="0" w:space="0" w:color="auto"/>
        <w:right w:val="none" w:sz="0" w:space="0" w:color="auto"/>
      </w:divBdr>
    </w:div>
    <w:div w:id="1266813489">
      <w:bodyDiv w:val="1"/>
      <w:marLeft w:val="0"/>
      <w:marRight w:val="0"/>
      <w:marTop w:val="0"/>
      <w:marBottom w:val="0"/>
      <w:divBdr>
        <w:top w:val="none" w:sz="0" w:space="0" w:color="auto"/>
        <w:left w:val="none" w:sz="0" w:space="0" w:color="auto"/>
        <w:bottom w:val="none" w:sz="0" w:space="0" w:color="auto"/>
        <w:right w:val="none" w:sz="0" w:space="0" w:color="auto"/>
      </w:divBdr>
    </w:div>
    <w:div w:id="1829398125">
      <w:bodyDiv w:val="1"/>
      <w:marLeft w:val="0"/>
      <w:marRight w:val="0"/>
      <w:marTop w:val="0"/>
      <w:marBottom w:val="0"/>
      <w:divBdr>
        <w:top w:val="none" w:sz="0" w:space="0" w:color="auto"/>
        <w:left w:val="none" w:sz="0" w:space="0" w:color="auto"/>
        <w:bottom w:val="none" w:sz="0" w:space="0" w:color="auto"/>
        <w:right w:val="none" w:sz="0" w:space="0" w:color="auto"/>
      </w:divBdr>
    </w:div>
    <w:div w:id="1877966265">
      <w:bodyDiv w:val="1"/>
      <w:marLeft w:val="0"/>
      <w:marRight w:val="0"/>
      <w:marTop w:val="0"/>
      <w:marBottom w:val="0"/>
      <w:divBdr>
        <w:top w:val="none" w:sz="0" w:space="0" w:color="auto"/>
        <w:left w:val="none" w:sz="0" w:space="0" w:color="auto"/>
        <w:bottom w:val="none" w:sz="0" w:space="0" w:color="auto"/>
        <w:right w:val="none" w:sz="0" w:space="0" w:color="auto"/>
      </w:divBdr>
    </w:div>
    <w:div w:id="213116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global/contact-u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ra.nhs.uk/planning-and-improving-research/policies-standards-legislation/uk-policy-framework-health-social-care-resear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anda.Semper@ukhsa.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public-health-england/about/complaints-procedure" TargetMode="External"/><Relationship Id="rId5" Type="http://schemas.openxmlformats.org/officeDocument/2006/relationships/webSettings" Target="webSettings.xml"/><Relationship Id="rId15" Type="http://schemas.openxmlformats.org/officeDocument/2006/relationships/hyperlink" Target="mailto:maya.holding@ukhsa.gov.uk" TargetMode="External"/><Relationship Id="rId10" Type="http://schemas.openxmlformats.org/officeDocument/2006/relationships/hyperlink" Target="https://www.gov.uk/government/organisations/uk-health-security-agency/about/complaints-procedur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plaints@ukhsa.gov.uk" TargetMode="External"/><Relationship Id="rId14" Type="http://schemas.openxmlformats.org/officeDocument/2006/relationships/hyperlink" Target="mailto:dataprotectionofficer@ph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74A66-2CCC-4CF2-B6EB-F6BF96D5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Holding</dc:creator>
  <cp:lastModifiedBy>Eilish Hart</cp:lastModifiedBy>
  <cp:revision>2</cp:revision>
  <cp:lastPrinted>2020-03-03T10:33:00Z</cp:lastPrinted>
  <dcterms:created xsi:type="dcterms:W3CDTF">2024-01-04T10:45:00Z</dcterms:created>
  <dcterms:modified xsi:type="dcterms:W3CDTF">2024-01-04T10:45:00Z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http://www.zotero.org/styles/harvard-cite-them-right</vt:lpwstr>
  </property>
  <property fmtid="{D5CDD505-2E9C-101B-9397-08002B2CF9AE}" pid="3" name="Mendeley Recent Style Name 0_1">
    <vt:lpwstr>Cite Them Right 10th edition - Harvard</vt:lpwstr>
  </property>
  <property fmtid="{D5CDD505-2E9C-101B-9397-08002B2CF9AE}" pid="4" name="Mendeley Recent Style Id 1_1">
    <vt:lpwstr>http://www.zotero.org/styles/elsevier-vancouver</vt:lpwstr>
  </property>
  <property fmtid="{D5CDD505-2E9C-101B-9397-08002B2CF9AE}" pid="5" name="Mendeley Recent Style Name 1_1">
    <vt:lpwstr>Elsevier - Vancouver</vt:lpwstr>
  </property>
  <property fmtid="{D5CDD505-2E9C-101B-9397-08002B2CF9AE}" pid="6" name="Mendeley Recent Style Id 2_1">
    <vt:lpwstr>http://www.zotero.org/styles/elsevier-vancouver-author-date</vt:lpwstr>
  </property>
  <property fmtid="{D5CDD505-2E9C-101B-9397-08002B2CF9AE}" pid="7" name="Mendeley Recent Style Name 2_1">
    <vt:lpwstr>Elsevier - Vancouver (author-date)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http://www.zotero.org/styles/sage-vancouver</vt:lpwstr>
  </property>
  <property fmtid="{D5CDD505-2E9C-101B-9397-08002B2CF9AE}" pid="11" name="Mendeley Recent Style Name 4_1">
    <vt:lpwstr>SAGE - Vancouver</vt:lpwstr>
  </property>
  <property fmtid="{D5CDD505-2E9C-101B-9397-08002B2CF9AE}" pid="12" name="Mendeley Recent Style Id 5_1">
    <vt:lpwstr>http://www.zotero.org/styles/the-lancet</vt:lpwstr>
  </property>
  <property fmtid="{D5CDD505-2E9C-101B-9397-08002B2CF9AE}" pid="13" name="Mendeley Recent Style Name 5_1">
    <vt:lpwstr>The Lancet</vt:lpwstr>
  </property>
  <property fmtid="{D5CDD505-2E9C-101B-9397-08002B2CF9AE}" pid="14" name="Mendeley Recent Style Id 6_1">
    <vt:lpwstr>http://csl.mendeley.com/styles/466154601/vancouver-EID</vt:lpwstr>
  </property>
  <property fmtid="{D5CDD505-2E9C-101B-9397-08002B2CF9AE}" pid="15" name="Mendeley Recent Style Name 6_1">
    <vt:lpwstr>Vancouver - Emerging Infectious Disea</vt:lpwstr>
  </property>
  <property fmtid="{D5CDD505-2E9C-101B-9397-08002B2CF9AE}" pid="16" name="Mendeley Recent Style Id 7_1">
    <vt:lpwstr>http://csl.mendeley.com/styles/466154601/vancouver-MHEmergingInfectiousDiseases</vt:lpwstr>
  </property>
  <property fmtid="{D5CDD505-2E9C-101B-9397-08002B2CF9AE}" pid="17" name="Mendeley Recent Style Name 7_1">
    <vt:lpwstr>Vancouver - Maya Holding</vt:lpwstr>
  </property>
  <property fmtid="{D5CDD505-2E9C-101B-9397-08002B2CF9AE}" pid="18" name="Mendeley Recent Style Id 8_1">
    <vt:lpwstr>http://csl.mendeley.com/styles/466154601/vancouver-280719v2</vt:lpwstr>
  </property>
  <property fmtid="{D5CDD505-2E9C-101B-9397-08002B2CF9AE}" pid="19" name="Mendeley Recent Style Name 8_1">
    <vt:lpwstr>Vancouver - Maya Holding</vt:lpwstr>
  </property>
  <property fmtid="{D5CDD505-2E9C-101B-9397-08002B2CF9AE}" pid="20" name="Mendeley Recent Style Id 9_1">
    <vt:lpwstr>http://csl.mendeley.com/styles/466154601/vancouver-EmergingInfectiousDiseases</vt:lpwstr>
  </property>
  <property fmtid="{D5CDD505-2E9C-101B-9397-08002B2CF9AE}" pid="21" name="Mendeley Recent Style Name 9_1">
    <vt:lpwstr>Vancouver - Maya Holding</vt:lpwstr>
  </property>
</Properties>
</file>